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21" w:rsidRPr="00CB0021" w:rsidRDefault="000C0FEC" w:rsidP="000C0FEC">
      <w:pPr>
        <w:spacing w:after="0" w:line="300" w:lineRule="atLeast"/>
        <w:jc w:val="center"/>
        <w:textAlignment w:val="baseline"/>
        <w:rPr>
          <w:rFonts w:ascii="Times New Roman" w:eastAsia="Times New Roman" w:hAnsi="Times New Roman" w:cs="Times New Roman"/>
          <w:b/>
          <w:bCs/>
          <w:color w:val="C00000"/>
          <w:sz w:val="32"/>
          <w:szCs w:val="32"/>
          <w:bdr w:val="none" w:sz="0" w:space="0" w:color="auto" w:frame="1"/>
          <w:lang w:eastAsia="ru-RU"/>
        </w:rPr>
      </w:pPr>
      <w:r w:rsidRPr="000C0FEC">
        <w:rPr>
          <w:rFonts w:ascii="Times New Roman" w:eastAsia="Times New Roman" w:hAnsi="Times New Roman" w:cs="Times New Roman"/>
          <w:b/>
          <w:bCs/>
          <w:color w:val="C00000"/>
          <w:sz w:val="32"/>
          <w:szCs w:val="32"/>
          <w:bdr w:val="none" w:sz="0" w:space="0" w:color="auto" w:frame="1"/>
          <w:lang w:eastAsia="ru-RU"/>
        </w:rPr>
        <w:t xml:space="preserve">ПСИХОЛОГИЧЕСКИЕ РЕКОМЕНДАЦИИ РОДИТЕЛЯМ </w:t>
      </w:r>
    </w:p>
    <w:p w:rsidR="000C0FEC" w:rsidRPr="000C0FEC" w:rsidRDefault="000C0FEC" w:rsidP="000C0FEC">
      <w:pPr>
        <w:spacing w:after="0" w:line="300" w:lineRule="atLeast"/>
        <w:jc w:val="center"/>
        <w:textAlignment w:val="baseline"/>
        <w:rPr>
          <w:rFonts w:ascii="Times New Roman" w:eastAsia="Times New Roman" w:hAnsi="Times New Roman" w:cs="Times New Roman"/>
          <w:color w:val="C00000"/>
          <w:sz w:val="32"/>
          <w:szCs w:val="32"/>
          <w:lang w:eastAsia="ru-RU"/>
        </w:rPr>
      </w:pPr>
      <w:r w:rsidRPr="000C0FEC">
        <w:rPr>
          <w:rFonts w:ascii="Times New Roman" w:eastAsia="Times New Roman" w:hAnsi="Times New Roman" w:cs="Times New Roman"/>
          <w:b/>
          <w:bCs/>
          <w:color w:val="C00000"/>
          <w:sz w:val="32"/>
          <w:szCs w:val="32"/>
          <w:bdr w:val="none" w:sz="0" w:space="0" w:color="auto" w:frame="1"/>
          <w:lang w:eastAsia="ru-RU"/>
        </w:rPr>
        <w:t>(ЗАКОННЫМ ПРЕДСТАВИТЕЛЯМ)</w:t>
      </w:r>
    </w:p>
    <w:p w:rsidR="000C0FEC" w:rsidRPr="000C0FEC" w:rsidRDefault="000C0FEC" w:rsidP="000C0FEC">
      <w:pPr>
        <w:spacing w:after="0" w:line="300" w:lineRule="atLeast"/>
        <w:textAlignment w:val="baseline"/>
        <w:rPr>
          <w:rFonts w:ascii="Times New Roman" w:eastAsia="Times New Roman" w:hAnsi="Times New Roman" w:cs="Times New Roman"/>
          <w:color w:val="000000"/>
          <w:sz w:val="28"/>
          <w:szCs w:val="28"/>
          <w:lang w:eastAsia="ru-RU"/>
        </w:rPr>
      </w:pPr>
      <w:r w:rsidRPr="000C0FEC">
        <w:rPr>
          <w:rFonts w:ascii="Times New Roman" w:eastAsia="Times New Roman" w:hAnsi="Times New Roman" w:cs="Times New Roman"/>
          <w:color w:val="000000"/>
          <w:sz w:val="28"/>
          <w:szCs w:val="28"/>
          <w:lang w:eastAsia="ru-RU"/>
        </w:rPr>
        <w:t> </w:t>
      </w:r>
    </w:p>
    <w:p w:rsidR="000C0FEC" w:rsidRPr="000C0FEC" w:rsidRDefault="000C0FEC" w:rsidP="000C0FEC">
      <w:pPr>
        <w:spacing w:after="0" w:line="300" w:lineRule="atLeast"/>
        <w:jc w:val="center"/>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b/>
          <w:bCs/>
          <w:color w:val="002060"/>
          <w:sz w:val="32"/>
          <w:szCs w:val="32"/>
          <w:bdr w:val="none" w:sz="0" w:space="0" w:color="auto" w:frame="1"/>
          <w:lang w:eastAsia="ru-RU"/>
        </w:rPr>
        <w:t>Уважаемые родители (законные представители)!</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Психологическая поддержка – это один из важнейших факторов, определяющих успешность Вашего ребенка в сдаче всероссийской проверочной работе. Как же поддержать выпускника?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задачами, создав у него установку: «Ты сможешь это сделать».</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xml:space="preserve">   Существуют слова, которые поддерживают детей, </w:t>
      </w:r>
      <w:proofErr w:type="gramStart"/>
      <w:r w:rsidRPr="000C0FEC">
        <w:rPr>
          <w:rFonts w:ascii="Times New Roman" w:eastAsia="Times New Roman" w:hAnsi="Times New Roman" w:cs="Times New Roman"/>
          <w:color w:val="002060"/>
          <w:sz w:val="32"/>
          <w:szCs w:val="32"/>
          <w:lang w:eastAsia="ru-RU"/>
        </w:rPr>
        <w:t>например</w:t>
      </w:r>
      <w:proofErr w:type="gramEnd"/>
      <w:r w:rsidRPr="000C0FEC">
        <w:rPr>
          <w:rFonts w:ascii="Times New Roman" w:eastAsia="Times New Roman" w:hAnsi="Times New Roman" w:cs="Times New Roman"/>
          <w:color w:val="002060"/>
          <w:sz w:val="32"/>
          <w:szCs w:val="32"/>
          <w:lang w:eastAsia="ru-RU"/>
        </w:rPr>
        <w:t>: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r w:rsidRPr="000C0FEC">
        <w:rPr>
          <w:rFonts w:ascii="Times New Roman" w:eastAsia="Times New Roman" w:hAnsi="Times New Roman" w:cs="Times New Roman"/>
          <w:b/>
          <w:bCs/>
          <w:color w:val="002060"/>
          <w:sz w:val="32"/>
          <w:szCs w:val="32"/>
          <w:bdr w:val="none" w:sz="0" w:space="0" w:color="auto" w:frame="1"/>
          <w:lang w:eastAsia="ru-RU"/>
        </w:rPr>
        <w:t>Итак, чтобы поддержать ребенка, необходимо:</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опираться на сильные стороны ребенка,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избегать подчеркивания промахов ребенка,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проявлять веру в ребенка, сочувствие к нему, уверенность в его силах,</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создать дома обстановку дружелюбия и уважения, уметь и хотеть демонстрировать любовь и уважение к ребенку.</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w:t>
      </w:r>
      <w:r w:rsidRPr="000C0FEC">
        <w:rPr>
          <w:rFonts w:ascii="Times New Roman" w:eastAsia="Times New Roman" w:hAnsi="Times New Roman" w:cs="Times New Roman"/>
          <w:color w:val="002060"/>
          <w:sz w:val="32"/>
          <w:szCs w:val="32"/>
          <w:lang w:eastAsia="ru-RU"/>
        </w:rPr>
        <w:lastRenderedPageBreak/>
        <w:t>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Накануне экзамена обеспечьте ребенку полноценный отдых, он должен отдохнуть и как следует выспаться.</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r w:rsidRPr="000C0FEC">
        <w:rPr>
          <w:rFonts w:ascii="Times New Roman" w:eastAsia="Times New Roman" w:hAnsi="Times New Roman" w:cs="Times New Roman"/>
          <w:b/>
          <w:bCs/>
          <w:color w:val="002060"/>
          <w:sz w:val="32"/>
          <w:szCs w:val="32"/>
          <w:bdr w:val="none" w:sz="0" w:space="0" w:color="auto" w:frame="1"/>
          <w:lang w:eastAsia="ru-RU"/>
        </w:rPr>
        <w:t>Посоветуйте детям во время экзамена обратить внимание на следующее:</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пробежать глазами весь тест, чтобы увидеть, какого типа задания в нем содержатся, это поможет настроиться на работу;</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xml:space="preserve">   - внимательно прочитать вопрос до конца и понять его смысл (характерная ошибка во время тестирования - не дочитав до конца, </w:t>
      </w:r>
      <w:proofErr w:type="gramStart"/>
      <w:r w:rsidRPr="000C0FEC">
        <w:rPr>
          <w:rFonts w:ascii="Times New Roman" w:eastAsia="Times New Roman" w:hAnsi="Times New Roman" w:cs="Times New Roman"/>
          <w:color w:val="002060"/>
          <w:sz w:val="32"/>
          <w:szCs w:val="32"/>
          <w:lang w:eastAsia="ru-RU"/>
        </w:rPr>
        <w:t>по первым словам</w:t>
      </w:r>
      <w:proofErr w:type="gramEnd"/>
      <w:r w:rsidRPr="000C0FEC">
        <w:rPr>
          <w:rFonts w:ascii="Times New Roman" w:eastAsia="Times New Roman" w:hAnsi="Times New Roman" w:cs="Times New Roman"/>
          <w:color w:val="002060"/>
          <w:sz w:val="32"/>
          <w:szCs w:val="32"/>
          <w:lang w:eastAsia="ru-RU"/>
        </w:rPr>
        <w:t xml:space="preserve"> уже предполагают ответ и торопятся его вписать);</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если не знаешь ответа на вопрос или не уверен, пропусти его и отметь, чтобы потом к нему вернуться;</w:t>
      </w:r>
    </w:p>
    <w:p w:rsidR="00252FE9" w:rsidRPr="00252FE9" w:rsidRDefault="000C0FEC" w:rsidP="00252FE9">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И помните: самое главное - это снизить напряжение и тревожность ребенка и обеспечить подх</w:t>
      </w:r>
      <w:r w:rsidR="00252FE9">
        <w:rPr>
          <w:rFonts w:ascii="Times New Roman" w:eastAsia="Times New Roman" w:hAnsi="Times New Roman" w:cs="Times New Roman"/>
          <w:color w:val="002060"/>
          <w:sz w:val="32"/>
          <w:szCs w:val="32"/>
          <w:lang w:eastAsia="ru-RU"/>
        </w:rPr>
        <w:t>одящие условия для занятий.</w:t>
      </w:r>
    </w:p>
    <w:p w:rsidR="00252FE9" w:rsidRDefault="00CB0021" w:rsidP="00252FE9">
      <w:pPr>
        <w:spacing w:after="0" w:line="300" w:lineRule="atLeast"/>
        <w:jc w:val="right"/>
        <w:textAlignment w:val="baseline"/>
        <w:rPr>
          <w:rFonts w:ascii="Times New Roman" w:eastAsia="Times New Roman" w:hAnsi="Times New Roman" w:cs="Times New Roman"/>
          <w:b/>
          <w:bCs/>
          <w:color w:val="FF0000"/>
          <w:sz w:val="28"/>
          <w:szCs w:val="28"/>
          <w:bdr w:val="none" w:sz="0" w:space="0" w:color="auto" w:frame="1"/>
          <w:lang w:eastAsia="ru-RU"/>
        </w:rPr>
      </w:pPr>
      <w:r w:rsidRPr="007F0EC9">
        <w:rPr>
          <w:rFonts w:ascii="Times New Roman" w:eastAsia="Times New Roman" w:hAnsi="Times New Roman" w:cs="Times New Roman"/>
          <w:noProof/>
          <w:color w:val="000000"/>
          <w:sz w:val="24"/>
          <w:szCs w:val="24"/>
          <w:lang w:eastAsia="ru-RU"/>
        </w:rPr>
        <w:drawing>
          <wp:inline distT="0" distB="0" distL="0" distR="0" wp14:anchorId="3C0C7678" wp14:editId="4529AEF0">
            <wp:extent cx="1171493" cy="1036320"/>
            <wp:effectExtent l="0" t="0" r="0" b="0"/>
            <wp:docPr id="1" name="Рисунок 1" descr="https://xn--j1ahfl.xn--p1ai/data/edu/images/8922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n--j1ahfl.xn--p1ai/data/edu/images/8922_w.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6335" cy="1067142"/>
                    </a:xfrm>
                    <a:prstGeom prst="rect">
                      <a:avLst/>
                    </a:prstGeom>
                    <a:noFill/>
                    <a:ln>
                      <a:noFill/>
                    </a:ln>
                  </pic:spPr>
                </pic:pic>
              </a:graphicData>
            </a:graphic>
          </wp:inline>
        </w:drawing>
      </w:r>
    </w:p>
    <w:p w:rsidR="000C0FEC" w:rsidRPr="000C0FEC" w:rsidRDefault="000C0FEC" w:rsidP="000C0FEC">
      <w:pPr>
        <w:spacing w:after="0" w:line="300" w:lineRule="atLeast"/>
        <w:jc w:val="center"/>
        <w:textAlignment w:val="baseline"/>
        <w:rPr>
          <w:rFonts w:ascii="Times New Roman" w:eastAsia="Times New Roman" w:hAnsi="Times New Roman" w:cs="Times New Roman"/>
          <w:color w:val="C00000"/>
          <w:sz w:val="32"/>
          <w:szCs w:val="32"/>
          <w:lang w:eastAsia="ru-RU"/>
        </w:rPr>
      </w:pPr>
      <w:bookmarkStart w:id="0" w:name="_GoBack"/>
      <w:r w:rsidRPr="000C0FEC">
        <w:rPr>
          <w:rFonts w:ascii="Times New Roman" w:eastAsia="Times New Roman" w:hAnsi="Times New Roman" w:cs="Times New Roman"/>
          <w:b/>
          <w:bCs/>
          <w:color w:val="C00000"/>
          <w:sz w:val="32"/>
          <w:szCs w:val="32"/>
          <w:bdr w:val="none" w:sz="0" w:space="0" w:color="auto" w:frame="1"/>
          <w:lang w:eastAsia="ru-RU"/>
        </w:rPr>
        <w:lastRenderedPageBreak/>
        <w:t xml:space="preserve">ПСИХОЛОГИЧЕСКИЕ </w:t>
      </w:r>
      <w:r w:rsidR="00AB4B71" w:rsidRPr="000C0FEC">
        <w:rPr>
          <w:rFonts w:ascii="Times New Roman" w:eastAsia="Times New Roman" w:hAnsi="Times New Roman" w:cs="Times New Roman"/>
          <w:b/>
          <w:bCs/>
          <w:color w:val="C00000"/>
          <w:sz w:val="32"/>
          <w:szCs w:val="32"/>
          <w:bdr w:val="none" w:sz="0" w:space="0" w:color="auto" w:frame="1"/>
          <w:lang w:eastAsia="ru-RU"/>
        </w:rPr>
        <w:t>РЕКОМЕНДАЦИИ ДЛЯ</w:t>
      </w:r>
      <w:r w:rsidRPr="000C0FEC">
        <w:rPr>
          <w:rFonts w:ascii="Times New Roman" w:eastAsia="Times New Roman" w:hAnsi="Times New Roman" w:cs="Times New Roman"/>
          <w:b/>
          <w:bCs/>
          <w:color w:val="C00000"/>
          <w:sz w:val="32"/>
          <w:szCs w:val="32"/>
          <w:bdr w:val="none" w:sz="0" w:space="0" w:color="auto" w:frame="1"/>
          <w:lang w:eastAsia="ru-RU"/>
        </w:rPr>
        <w:t xml:space="preserve"> УЧИТЕЛЕЙ, </w:t>
      </w:r>
      <w:bookmarkEnd w:id="0"/>
      <w:r w:rsidRPr="000C0FEC">
        <w:rPr>
          <w:rFonts w:ascii="Times New Roman" w:eastAsia="Times New Roman" w:hAnsi="Times New Roman" w:cs="Times New Roman"/>
          <w:b/>
          <w:bCs/>
          <w:color w:val="C00000"/>
          <w:sz w:val="32"/>
          <w:szCs w:val="32"/>
          <w:bdr w:val="none" w:sz="0" w:space="0" w:color="auto" w:frame="1"/>
          <w:lang w:eastAsia="ru-RU"/>
        </w:rPr>
        <w:t>ГОТОВЯЩИХ ДЕТЕЙ К ВСЕРОССИЙСКОЙ ПРОВЕРОЧНОЙ РАБОТЕ.</w:t>
      </w:r>
    </w:p>
    <w:p w:rsidR="000C0FEC" w:rsidRPr="000C0FEC" w:rsidRDefault="000C0FEC" w:rsidP="000C0FEC">
      <w:pPr>
        <w:spacing w:after="0" w:line="300" w:lineRule="atLeast"/>
        <w:textAlignment w:val="baseline"/>
        <w:rPr>
          <w:rFonts w:ascii="Times New Roman" w:eastAsia="Times New Roman" w:hAnsi="Times New Roman" w:cs="Times New Roman"/>
          <w:color w:val="000000"/>
          <w:sz w:val="32"/>
          <w:szCs w:val="32"/>
          <w:lang w:eastAsia="ru-RU"/>
        </w:rPr>
      </w:pPr>
      <w:r w:rsidRPr="000C0FEC">
        <w:rPr>
          <w:rFonts w:ascii="Times New Roman" w:eastAsia="Times New Roman" w:hAnsi="Times New Roman" w:cs="Times New Roman"/>
          <w:color w:val="000000"/>
          <w:sz w:val="32"/>
          <w:szCs w:val="32"/>
          <w:lang w:eastAsia="ru-RU"/>
        </w:rPr>
        <w:t> </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Сосредоточивайтесь на позитивных сторонах и преимуществах учащегося с целью укрепления его самооценки.</w:t>
      </w:r>
    </w:p>
    <w:p w:rsidR="000C0FEC" w:rsidRPr="000C0FEC" w:rsidRDefault="00252FE9" w:rsidP="000C0FEC">
      <w:pPr>
        <w:spacing w:after="0" w:line="300" w:lineRule="atLeast"/>
        <w:textAlignment w:val="baseline"/>
        <w:rPr>
          <w:rFonts w:ascii="Times New Roman" w:eastAsia="Times New Roman" w:hAnsi="Times New Roman" w:cs="Times New Roman"/>
          <w:color w:val="002060"/>
          <w:sz w:val="32"/>
          <w:szCs w:val="32"/>
          <w:lang w:eastAsia="ru-RU"/>
        </w:rPr>
      </w:pPr>
      <w:r w:rsidRPr="00252FE9">
        <w:rPr>
          <w:rFonts w:ascii="Times New Roman" w:eastAsia="Times New Roman" w:hAnsi="Times New Roman" w:cs="Times New Roman"/>
          <w:color w:val="002060"/>
          <w:sz w:val="32"/>
          <w:szCs w:val="32"/>
          <w:lang w:eastAsia="ru-RU"/>
        </w:rPr>
        <w:t>   • Помогайте ребенку</w:t>
      </w:r>
      <w:r w:rsidR="000C0FEC" w:rsidRPr="000C0FEC">
        <w:rPr>
          <w:rFonts w:ascii="Times New Roman" w:eastAsia="Times New Roman" w:hAnsi="Times New Roman" w:cs="Times New Roman"/>
          <w:color w:val="002060"/>
          <w:sz w:val="32"/>
          <w:szCs w:val="32"/>
          <w:lang w:eastAsia="ru-RU"/>
        </w:rPr>
        <w:t xml:space="preserve"> поверить в себя и свои способности.</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Помогайте избежать ошибок.</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xml:space="preserve">   • Поддерживайте </w:t>
      </w:r>
      <w:r w:rsidR="00252FE9" w:rsidRPr="00252FE9">
        <w:rPr>
          <w:rFonts w:ascii="Times New Roman" w:eastAsia="Times New Roman" w:hAnsi="Times New Roman" w:cs="Times New Roman"/>
          <w:color w:val="002060"/>
          <w:sz w:val="32"/>
          <w:szCs w:val="32"/>
          <w:lang w:eastAsia="ru-RU"/>
        </w:rPr>
        <w:t xml:space="preserve">ученика </w:t>
      </w:r>
      <w:r w:rsidRPr="000C0FEC">
        <w:rPr>
          <w:rFonts w:ascii="Times New Roman" w:eastAsia="Times New Roman" w:hAnsi="Times New Roman" w:cs="Times New Roman"/>
          <w:color w:val="002060"/>
          <w:sz w:val="32"/>
          <w:szCs w:val="32"/>
          <w:lang w:eastAsia="ru-RU"/>
        </w:rPr>
        <w:t>при неудачах.</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Подробно расскажите выпускникам, как будет проходить</w:t>
      </w:r>
      <w:r w:rsidR="00252FE9" w:rsidRPr="00252FE9">
        <w:rPr>
          <w:rFonts w:ascii="Times New Roman" w:eastAsia="Times New Roman" w:hAnsi="Times New Roman" w:cs="Times New Roman"/>
          <w:color w:val="002060"/>
          <w:sz w:val="32"/>
          <w:szCs w:val="32"/>
          <w:lang w:eastAsia="ru-RU"/>
        </w:rPr>
        <w:t xml:space="preserve"> ВПР</w:t>
      </w:r>
      <w:r w:rsidRPr="000C0FEC">
        <w:rPr>
          <w:rFonts w:ascii="Times New Roman" w:eastAsia="Times New Roman" w:hAnsi="Times New Roman" w:cs="Times New Roman"/>
          <w:color w:val="002060"/>
          <w:sz w:val="32"/>
          <w:szCs w:val="32"/>
          <w:lang w:eastAsia="ru-RU"/>
        </w:rPr>
        <w:t>, чтобы каждый из них последовательно представлял всю процедуру экзамена.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xml:space="preserve">   • Приложите усилия, чтобы родители не только ознакомились с правилами </w:t>
      </w:r>
      <w:r w:rsidR="00AB4B71" w:rsidRPr="000C0FEC">
        <w:rPr>
          <w:rFonts w:ascii="Times New Roman" w:eastAsia="Times New Roman" w:hAnsi="Times New Roman" w:cs="Times New Roman"/>
          <w:color w:val="002060"/>
          <w:sz w:val="32"/>
          <w:szCs w:val="32"/>
          <w:lang w:eastAsia="ru-RU"/>
        </w:rPr>
        <w:t>для</w:t>
      </w:r>
      <w:r w:rsidR="00AB4B71" w:rsidRPr="00252FE9">
        <w:rPr>
          <w:rFonts w:ascii="Times New Roman" w:eastAsia="Times New Roman" w:hAnsi="Times New Roman" w:cs="Times New Roman"/>
          <w:color w:val="002060"/>
          <w:sz w:val="32"/>
          <w:szCs w:val="32"/>
          <w:lang w:eastAsia="ru-RU"/>
        </w:rPr>
        <w:t xml:space="preserve"> выпускников</w:t>
      </w:r>
      <w:r w:rsidRPr="000C0FEC">
        <w:rPr>
          <w:rFonts w:ascii="Times New Roman" w:eastAsia="Times New Roman" w:hAnsi="Times New Roman" w:cs="Times New Roman"/>
          <w:color w:val="002060"/>
          <w:sz w:val="32"/>
          <w:szCs w:val="32"/>
          <w:lang w:eastAsia="ru-RU"/>
        </w:rPr>
        <w:t>, но и не были сторонними наблюдателями во время подготовки ребенка к</w:t>
      </w:r>
      <w:r w:rsidR="00252FE9" w:rsidRPr="00252FE9">
        <w:rPr>
          <w:rFonts w:ascii="Times New Roman" w:eastAsia="Times New Roman" w:hAnsi="Times New Roman" w:cs="Times New Roman"/>
          <w:color w:val="002060"/>
          <w:sz w:val="32"/>
          <w:szCs w:val="32"/>
          <w:lang w:eastAsia="ru-RU"/>
        </w:rPr>
        <w:t xml:space="preserve"> ВПР</w:t>
      </w:r>
      <w:r w:rsidRPr="000C0FEC">
        <w:rPr>
          <w:rFonts w:ascii="Times New Roman" w:eastAsia="Times New Roman" w:hAnsi="Times New Roman" w:cs="Times New Roman"/>
          <w:color w:val="002060"/>
          <w:sz w:val="32"/>
          <w:szCs w:val="32"/>
          <w:lang w:eastAsia="ru-RU"/>
        </w:rPr>
        <w:t>, а, наоборот, оказывали ему всестороннюю помощь и поддержку.</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Учитывайте во</w:t>
      </w:r>
      <w:r w:rsidR="00252FE9" w:rsidRPr="00252FE9">
        <w:rPr>
          <w:rFonts w:ascii="Times New Roman" w:eastAsia="Times New Roman" w:hAnsi="Times New Roman" w:cs="Times New Roman"/>
          <w:color w:val="002060"/>
          <w:sz w:val="32"/>
          <w:szCs w:val="32"/>
          <w:lang w:eastAsia="ru-RU"/>
        </w:rPr>
        <w:t xml:space="preserve"> время подготовки и проведения ВПР</w:t>
      </w:r>
      <w:r w:rsidRPr="000C0FEC">
        <w:rPr>
          <w:rFonts w:ascii="Times New Roman" w:eastAsia="Times New Roman" w:hAnsi="Times New Roman" w:cs="Times New Roman"/>
          <w:color w:val="002060"/>
          <w:sz w:val="32"/>
          <w:szCs w:val="32"/>
          <w:lang w:eastAsia="ru-RU"/>
        </w:rPr>
        <w:t xml:space="preserve"> индивидуальные психофизиологические особенности </w:t>
      </w:r>
      <w:r w:rsidR="00252FE9" w:rsidRPr="00252FE9">
        <w:rPr>
          <w:rFonts w:ascii="Times New Roman" w:eastAsia="Times New Roman" w:hAnsi="Times New Roman" w:cs="Times New Roman"/>
          <w:color w:val="002060"/>
          <w:sz w:val="32"/>
          <w:szCs w:val="32"/>
          <w:lang w:eastAsia="ru-RU"/>
        </w:rPr>
        <w:t>четверокласс</w:t>
      </w:r>
      <w:r w:rsidRPr="000C0FEC">
        <w:rPr>
          <w:rFonts w:ascii="Times New Roman" w:eastAsia="Times New Roman" w:hAnsi="Times New Roman" w:cs="Times New Roman"/>
          <w:color w:val="002060"/>
          <w:sz w:val="32"/>
          <w:szCs w:val="32"/>
          <w:lang w:eastAsia="ru-RU"/>
        </w:rPr>
        <w:t>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p>
    <w:p w:rsidR="000C0FEC" w:rsidRPr="000C0FEC" w:rsidRDefault="000C0FEC" w:rsidP="000C0FEC">
      <w:pPr>
        <w:spacing w:after="0" w:line="300" w:lineRule="atLeast"/>
        <w:jc w:val="center"/>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b/>
          <w:bCs/>
          <w:color w:val="002060"/>
          <w:sz w:val="32"/>
          <w:szCs w:val="32"/>
          <w:bdr w:val="none" w:sz="0" w:space="0" w:color="auto" w:frame="1"/>
          <w:lang w:eastAsia="ru-RU"/>
        </w:rPr>
        <w:t>Советы классному руководителю</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r w:rsidRPr="000C0FEC">
        <w:rPr>
          <w:rFonts w:ascii="Times New Roman" w:eastAsia="Times New Roman" w:hAnsi="Times New Roman" w:cs="Times New Roman"/>
          <w:color w:val="002060"/>
          <w:sz w:val="32"/>
          <w:szCs w:val="32"/>
          <w:bdr w:val="none" w:sz="0" w:space="0" w:color="auto" w:frame="1"/>
          <w:lang w:eastAsia="ru-RU"/>
        </w:rPr>
        <w:t>   Одной из основных целей всероссийской проверочной работы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Сегодня, когда идет организационно-технологическая подготовка к ВПР,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AB4B71" w:rsidRDefault="00AB4B71" w:rsidP="000C0FEC">
      <w:pPr>
        <w:spacing w:after="0" w:line="300" w:lineRule="atLeast"/>
        <w:textAlignment w:val="baseline"/>
        <w:rPr>
          <w:rFonts w:ascii="Times New Roman" w:eastAsia="Times New Roman" w:hAnsi="Times New Roman" w:cs="Times New Roman"/>
          <w:color w:val="002060"/>
          <w:sz w:val="32"/>
          <w:szCs w:val="32"/>
          <w:lang w:eastAsia="ru-RU"/>
        </w:rPr>
      </w:pPr>
    </w:p>
    <w:p w:rsidR="00AB4B71" w:rsidRPr="000C0FEC" w:rsidRDefault="00AB4B71" w:rsidP="000C0FEC">
      <w:pPr>
        <w:spacing w:after="0" w:line="300" w:lineRule="atLeast"/>
        <w:textAlignment w:val="baseline"/>
        <w:rPr>
          <w:rFonts w:ascii="Times New Roman" w:eastAsia="Times New Roman" w:hAnsi="Times New Roman" w:cs="Times New Roman"/>
          <w:color w:val="002060"/>
          <w:sz w:val="32"/>
          <w:szCs w:val="32"/>
          <w:lang w:eastAsia="ru-RU"/>
        </w:rPr>
      </w:pP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p>
    <w:p w:rsidR="000C0FEC" w:rsidRPr="000C0FEC" w:rsidRDefault="000C0FEC" w:rsidP="000C0FEC">
      <w:pPr>
        <w:spacing w:after="0" w:line="300" w:lineRule="atLeast"/>
        <w:jc w:val="center"/>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b/>
          <w:bCs/>
          <w:color w:val="002060"/>
          <w:sz w:val="32"/>
          <w:szCs w:val="32"/>
          <w:bdr w:val="none" w:sz="0" w:space="0" w:color="auto" w:frame="1"/>
          <w:lang w:eastAsia="ru-RU"/>
        </w:rPr>
        <w:lastRenderedPageBreak/>
        <w:t>Экзаменационная (тестовая) тревожность</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r w:rsidRPr="000C0FEC">
        <w:rPr>
          <w:rFonts w:ascii="Times New Roman" w:eastAsia="Times New Roman" w:hAnsi="Times New Roman" w:cs="Times New Roman"/>
          <w:color w:val="002060"/>
          <w:sz w:val="32"/>
          <w:szCs w:val="32"/>
          <w:bdr w:val="none" w:sz="0" w:space="0" w:color="auto" w:frame="1"/>
          <w:lang w:eastAsia="ru-RU"/>
        </w:rPr>
        <w:t>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Наблюдается в состоянии экзаменационной тревожности и стресса: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нарушение ориентации, понижение точности движений;</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снижение контрольных функций;</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обострение оборонительных реакций;</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понижение волевых функций.</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Именно поэтому крайне необходима психолого-</w:t>
      </w:r>
      <w:proofErr w:type="gramStart"/>
      <w:r w:rsidRPr="000C0FEC">
        <w:rPr>
          <w:rFonts w:ascii="Times New Roman" w:eastAsia="Times New Roman" w:hAnsi="Times New Roman" w:cs="Times New Roman"/>
          <w:color w:val="002060"/>
          <w:sz w:val="32"/>
          <w:szCs w:val="32"/>
          <w:lang w:eastAsia="ru-RU"/>
        </w:rPr>
        <w:t>педагогическая  помощь</w:t>
      </w:r>
      <w:proofErr w:type="gramEnd"/>
      <w:r w:rsidRPr="000C0FEC">
        <w:rPr>
          <w:rFonts w:ascii="Times New Roman" w:eastAsia="Times New Roman" w:hAnsi="Times New Roman" w:cs="Times New Roman"/>
          <w:color w:val="002060"/>
          <w:sz w:val="32"/>
          <w:szCs w:val="32"/>
          <w:lang w:eastAsia="ru-RU"/>
        </w:rPr>
        <w:t>, как во время подготовки, так и во время проведения ВПР.</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p>
    <w:p w:rsidR="000C0FEC" w:rsidRPr="000C0FEC" w:rsidRDefault="000C0FEC" w:rsidP="000C0FEC">
      <w:pPr>
        <w:spacing w:after="0" w:line="300" w:lineRule="atLeast"/>
        <w:jc w:val="center"/>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b/>
          <w:bCs/>
          <w:color w:val="002060"/>
          <w:sz w:val="32"/>
          <w:szCs w:val="32"/>
          <w:bdr w:val="none" w:sz="0" w:space="0" w:color="auto" w:frame="1"/>
          <w:lang w:eastAsia="ru-RU"/>
        </w:rPr>
        <w:t>Как помочь детям подготовиться к экзаменам</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w:t>
      </w:r>
      <w:r w:rsidRPr="000C0FEC">
        <w:rPr>
          <w:rFonts w:ascii="Times New Roman" w:eastAsia="Times New Roman" w:hAnsi="Times New Roman" w:cs="Times New Roman"/>
          <w:color w:val="002060"/>
          <w:sz w:val="32"/>
          <w:szCs w:val="32"/>
          <w:bdr w:val="none" w:sz="0" w:space="0" w:color="auto" w:frame="1"/>
          <w:lang w:eastAsia="ru-RU"/>
        </w:rPr>
        <w:t>• Подбадривайте детей, хвалите их за то, что они делают хорошо.</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Не повышайте тревожность ребенка накануне экзамена.</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Контролируйте режим подготовки ребенка, не допускайте перегрузок.</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Помогите детям распределить темп подготовки по дням.</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Приучайте ребенка ориентироваться во времени и уметь его распределять.</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В подготовительный период рекомендуем:</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Оформить уголки для учащихся, учителей, родителей.</w:t>
      </w:r>
    </w:p>
    <w:p w:rsidR="000C0FEC" w:rsidRPr="000C0FEC"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Не нагнетать обстановку.</w:t>
      </w:r>
    </w:p>
    <w:p w:rsidR="000C0FEC" w:rsidRPr="00252FE9" w:rsidRDefault="000C0FEC" w:rsidP="000C0FEC">
      <w:pPr>
        <w:spacing w:after="0" w:line="300" w:lineRule="atLeast"/>
        <w:textAlignment w:val="baseline"/>
        <w:rPr>
          <w:rFonts w:ascii="Times New Roman" w:eastAsia="Times New Roman" w:hAnsi="Times New Roman" w:cs="Times New Roman"/>
          <w:color w:val="002060"/>
          <w:sz w:val="32"/>
          <w:szCs w:val="32"/>
          <w:lang w:eastAsia="ru-RU"/>
        </w:rPr>
      </w:pPr>
      <w:r w:rsidRPr="000C0FEC">
        <w:rPr>
          <w:rFonts w:ascii="Times New Roman" w:eastAsia="Times New Roman" w:hAnsi="Times New Roman" w:cs="Times New Roman"/>
          <w:color w:val="002060"/>
          <w:sz w:val="32"/>
          <w:szCs w:val="32"/>
          <w:lang w:eastAsia="ru-RU"/>
        </w:rPr>
        <w:t>   • Повысить степень «прозрачность» подготовки и проведения ВПР. </w:t>
      </w:r>
    </w:p>
    <w:p w:rsidR="00252FE9" w:rsidRDefault="00252FE9" w:rsidP="000C0FEC">
      <w:pPr>
        <w:spacing w:after="0" w:line="300" w:lineRule="atLeast"/>
        <w:textAlignment w:val="baseline"/>
        <w:rPr>
          <w:rFonts w:ascii="Times New Roman" w:eastAsia="Times New Roman" w:hAnsi="Times New Roman" w:cs="Times New Roman"/>
          <w:color w:val="002060"/>
          <w:sz w:val="28"/>
          <w:szCs w:val="28"/>
          <w:lang w:eastAsia="ru-RU"/>
        </w:rPr>
      </w:pPr>
    </w:p>
    <w:p w:rsidR="00CB0021" w:rsidRDefault="00CB0021" w:rsidP="00252FE9">
      <w:pPr>
        <w:spacing w:after="0" w:line="300" w:lineRule="atLeast"/>
        <w:textAlignment w:val="baseline"/>
        <w:rPr>
          <w:rFonts w:ascii="Times New Roman" w:eastAsia="Times New Roman" w:hAnsi="Times New Roman" w:cs="Times New Roman"/>
          <w:color w:val="002060"/>
          <w:sz w:val="28"/>
          <w:szCs w:val="28"/>
          <w:lang w:eastAsia="ru-RU"/>
        </w:rPr>
      </w:pPr>
    </w:p>
    <w:p w:rsidR="00252FE9" w:rsidRDefault="00252FE9" w:rsidP="00252FE9">
      <w:pPr>
        <w:spacing w:after="0" w:line="300" w:lineRule="atLeast"/>
        <w:textAlignment w:val="baseline"/>
        <w:rPr>
          <w:rFonts w:ascii="Times New Roman" w:eastAsia="Times New Roman" w:hAnsi="Times New Roman" w:cs="Times New Roman"/>
          <w:color w:val="002060"/>
          <w:sz w:val="28"/>
          <w:szCs w:val="28"/>
          <w:lang w:eastAsia="ru-RU"/>
        </w:rPr>
      </w:pPr>
    </w:p>
    <w:p w:rsidR="00252FE9" w:rsidRDefault="00252FE9" w:rsidP="00252FE9">
      <w:pPr>
        <w:spacing w:after="0" w:line="300" w:lineRule="atLeast"/>
        <w:textAlignment w:val="baseline"/>
        <w:rPr>
          <w:rFonts w:ascii="Times New Roman" w:eastAsia="Times New Roman" w:hAnsi="Times New Roman" w:cs="Times New Roman"/>
          <w:color w:val="002060"/>
          <w:sz w:val="28"/>
          <w:szCs w:val="28"/>
          <w:lang w:eastAsia="ru-RU"/>
        </w:rPr>
      </w:pPr>
    </w:p>
    <w:p w:rsidR="00252FE9" w:rsidRDefault="00252FE9" w:rsidP="00252FE9">
      <w:pPr>
        <w:spacing w:after="0" w:line="300" w:lineRule="atLeast"/>
        <w:textAlignment w:val="baseline"/>
        <w:rPr>
          <w:rFonts w:ascii="Times New Roman" w:eastAsia="Times New Roman" w:hAnsi="Times New Roman" w:cs="Times New Roman"/>
          <w:color w:val="002060"/>
          <w:sz w:val="28"/>
          <w:szCs w:val="28"/>
          <w:lang w:eastAsia="ru-RU"/>
        </w:rPr>
      </w:pPr>
    </w:p>
    <w:p w:rsidR="00252FE9" w:rsidRDefault="00252FE9" w:rsidP="00252FE9">
      <w:pPr>
        <w:spacing w:after="0" w:line="300" w:lineRule="atLeast"/>
        <w:textAlignment w:val="baseline"/>
        <w:rPr>
          <w:rFonts w:ascii="Times New Roman" w:eastAsia="Times New Roman" w:hAnsi="Times New Roman" w:cs="Times New Roman"/>
          <w:color w:val="002060"/>
          <w:sz w:val="28"/>
          <w:szCs w:val="28"/>
          <w:lang w:eastAsia="ru-RU"/>
        </w:rPr>
      </w:pPr>
    </w:p>
    <w:p w:rsidR="00CB0021" w:rsidRPr="000C0FEC" w:rsidRDefault="00CB0021" w:rsidP="000C0FEC">
      <w:pPr>
        <w:spacing w:after="0" w:line="300" w:lineRule="atLeast"/>
        <w:textAlignment w:val="baseline"/>
        <w:rPr>
          <w:rFonts w:ascii="Times New Roman" w:eastAsia="Times New Roman" w:hAnsi="Times New Roman" w:cs="Times New Roman"/>
          <w:color w:val="002060"/>
          <w:sz w:val="28"/>
          <w:szCs w:val="28"/>
          <w:lang w:eastAsia="ru-RU"/>
        </w:rPr>
      </w:pPr>
    </w:p>
    <w:p w:rsidR="00AB2459" w:rsidRDefault="00CB0021" w:rsidP="00252FE9">
      <w:pPr>
        <w:jc w:val="right"/>
        <w:rPr>
          <w:rFonts w:ascii="Times New Roman" w:hAnsi="Times New Roman" w:cs="Times New Roman"/>
          <w:color w:val="002060"/>
          <w:sz w:val="28"/>
          <w:szCs w:val="28"/>
        </w:rPr>
      </w:pPr>
      <w:r w:rsidRPr="00CB0021">
        <w:rPr>
          <w:rFonts w:ascii="Times New Roman" w:hAnsi="Times New Roman" w:cs="Times New Roman"/>
          <w:noProof/>
          <w:color w:val="002060"/>
          <w:sz w:val="28"/>
          <w:szCs w:val="28"/>
          <w:lang w:eastAsia="ru-RU"/>
        </w:rPr>
        <w:drawing>
          <wp:inline distT="0" distB="0" distL="0" distR="0">
            <wp:extent cx="1221160" cy="1219200"/>
            <wp:effectExtent l="0" t="0" r="0" b="0"/>
            <wp:docPr id="2" name="Рисунок 2" descr="C:\Users\User\Desktop\Школ. комп\ВСЕ О 1 КЛАССЕ\картинки 1 б\0_79aa1_f5c65180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 комп\ВСЕ О 1 КЛАССЕ\картинки 1 б\0_79aa1_f5c65180_ori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1143" cy="1249135"/>
                    </a:xfrm>
                    <a:prstGeom prst="rect">
                      <a:avLst/>
                    </a:prstGeom>
                    <a:noFill/>
                    <a:ln>
                      <a:noFill/>
                    </a:ln>
                  </pic:spPr>
                </pic:pic>
              </a:graphicData>
            </a:graphic>
          </wp:inline>
        </w:drawing>
      </w:r>
    </w:p>
    <w:sectPr w:rsidR="00AB2459" w:rsidSect="00252FE9">
      <w:pgSz w:w="11906" w:h="16838"/>
      <w:pgMar w:top="1134" w:right="850" w:bottom="1134" w:left="851" w:header="708" w:footer="708"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EC"/>
    <w:rsid w:val="000530A7"/>
    <w:rsid w:val="000C0FEC"/>
    <w:rsid w:val="00252FE9"/>
    <w:rsid w:val="005E4FB0"/>
    <w:rsid w:val="006A466A"/>
    <w:rsid w:val="007F3E8C"/>
    <w:rsid w:val="00AB4B71"/>
    <w:rsid w:val="00CB0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80E7"/>
  <w15:chartTrackingRefBased/>
  <w15:docId w15:val="{76B85C7B-4B59-4805-BC9C-69508C13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9"/>
  </w:style>
  <w:style w:type="paragraph" w:styleId="1">
    <w:name w:val="heading 1"/>
    <w:basedOn w:val="a"/>
    <w:next w:val="a"/>
    <w:link w:val="10"/>
    <w:uiPriority w:val="9"/>
    <w:qFormat/>
    <w:rsid w:val="00252FE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252FE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252FE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252FE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252FE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252FE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252FE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252FE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252FE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FE9"/>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252FE9"/>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252FE9"/>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252FE9"/>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252FE9"/>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252FE9"/>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252FE9"/>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252FE9"/>
    <w:rPr>
      <w:rFonts w:asciiTheme="majorHAnsi" w:eastAsiaTheme="majorEastAsia" w:hAnsiTheme="majorHAnsi" w:cstheme="majorBidi"/>
      <w:caps/>
    </w:rPr>
  </w:style>
  <w:style w:type="character" w:customStyle="1" w:styleId="90">
    <w:name w:val="Заголовок 9 Знак"/>
    <w:basedOn w:val="a0"/>
    <w:link w:val="9"/>
    <w:uiPriority w:val="9"/>
    <w:semiHidden/>
    <w:rsid w:val="00252FE9"/>
    <w:rPr>
      <w:rFonts w:asciiTheme="majorHAnsi" w:eastAsiaTheme="majorEastAsia" w:hAnsiTheme="majorHAnsi" w:cstheme="majorBidi"/>
      <w:i/>
      <w:iCs/>
      <w:caps/>
    </w:rPr>
  </w:style>
  <w:style w:type="paragraph" w:styleId="a3">
    <w:name w:val="caption"/>
    <w:basedOn w:val="a"/>
    <w:next w:val="a"/>
    <w:uiPriority w:val="35"/>
    <w:semiHidden/>
    <w:unhideWhenUsed/>
    <w:qFormat/>
    <w:rsid w:val="00252FE9"/>
    <w:pPr>
      <w:spacing w:line="240" w:lineRule="auto"/>
    </w:pPr>
    <w:rPr>
      <w:b/>
      <w:bCs/>
      <w:color w:val="ED7D31" w:themeColor="accent2"/>
      <w:spacing w:val="10"/>
      <w:sz w:val="16"/>
      <w:szCs w:val="16"/>
    </w:rPr>
  </w:style>
  <w:style w:type="paragraph" w:styleId="a4">
    <w:name w:val="Title"/>
    <w:basedOn w:val="a"/>
    <w:next w:val="a"/>
    <w:link w:val="a5"/>
    <w:uiPriority w:val="10"/>
    <w:qFormat/>
    <w:rsid w:val="00252FE9"/>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Заголовок Знак"/>
    <w:basedOn w:val="a0"/>
    <w:link w:val="a4"/>
    <w:uiPriority w:val="10"/>
    <w:rsid w:val="00252FE9"/>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252FE9"/>
    <w:pPr>
      <w:numPr>
        <w:ilvl w:val="1"/>
      </w:numPr>
      <w:spacing w:after="240"/>
    </w:pPr>
    <w:rPr>
      <w:color w:val="000000" w:themeColor="text1"/>
      <w:sz w:val="24"/>
      <w:szCs w:val="24"/>
    </w:rPr>
  </w:style>
  <w:style w:type="character" w:customStyle="1" w:styleId="a7">
    <w:name w:val="Подзаголовок Знак"/>
    <w:basedOn w:val="a0"/>
    <w:link w:val="a6"/>
    <w:uiPriority w:val="11"/>
    <w:rsid w:val="00252FE9"/>
    <w:rPr>
      <w:color w:val="000000" w:themeColor="text1"/>
      <w:sz w:val="24"/>
      <w:szCs w:val="24"/>
    </w:rPr>
  </w:style>
  <w:style w:type="character" w:styleId="a8">
    <w:name w:val="Strong"/>
    <w:basedOn w:val="a0"/>
    <w:uiPriority w:val="22"/>
    <w:qFormat/>
    <w:rsid w:val="00252FE9"/>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252FE9"/>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252FE9"/>
    <w:pPr>
      <w:spacing w:after="0" w:line="240" w:lineRule="auto"/>
    </w:pPr>
  </w:style>
  <w:style w:type="paragraph" w:styleId="21">
    <w:name w:val="Quote"/>
    <w:basedOn w:val="a"/>
    <w:next w:val="a"/>
    <w:link w:val="22"/>
    <w:uiPriority w:val="29"/>
    <w:qFormat/>
    <w:rsid w:val="00252FE9"/>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252FE9"/>
    <w:rPr>
      <w:rFonts w:asciiTheme="majorHAnsi" w:eastAsiaTheme="majorEastAsia" w:hAnsiTheme="majorHAnsi" w:cstheme="majorBidi"/>
      <w:sz w:val="24"/>
      <w:szCs w:val="24"/>
    </w:rPr>
  </w:style>
  <w:style w:type="paragraph" w:styleId="ab">
    <w:name w:val="Intense Quote"/>
    <w:basedOn w:val="a"/>
    <w:next w:val="a"/>
    <w:link w:val="ac"/>
    <w:uiPriority w:val="30"/>
    <w:qFormat/>
    <w:rsid w:val="00252FE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c">
    <w:name w:val="Выделенная цитата Знак"/>
    <w:basedOn w:val="a0"/>
    <w:link w:val="ab"/>
    <w:uiPriority w:val="30"/>
    <w:rsid w:val="00252FE9"/>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252FE9"/>
    <w:rPr>
      <w:i/>
      <w:iCs/>
      <w:color w:val="auto"/>
    </w:rPr>
  </w:style>
  <w:style w:type="character" w:styleId="ae">
    <w:name w:val="Intense Emphasis"/>
    <w:basedOn w:val="a0"/>
    <w:uiPriority w:val="21"/>
    <w:qFormat/>
    <w:rsid w:val="00252FE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
    <w:name w:val="Subtle Reference"/>
    <w:basedOn w:val="a0"/>
    <w:uiPriority w:val="31"/>
    <w:qFormat/>
    <w:rsid w:val="00252FE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0">
    <w:name w:val="Intense Reference"/>
    <w:basedOn w:val="a0"/>
    <w:uiPriority w:val="32"/>
    <w:qFormat/>
    <w:rsid w:val="00252FE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252FE9"/>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252FE9"/>
    <w:pPr>
      <w:outlineLvl w:val="9"/>
    </w:pPr>
  </w:style>
  <w:style w:type="paragraph" w:styleId="af3">
    <w:name w:val="List Paragraph"/>
    <w:basedOn w:val="a"/>
    <w:uiPriority w:val="34"/>
    <w:qFormat/>
    <w:rsid w:val="00252FE9"/>
    <w:pPr>
      <w:ind w:left="720"/>
      <w:contextualSpacing/>
    </w:pPr>
  </w:style>
  <w:style w:type="paragraph" w:styleId="af4">
    <w:name w:val="Balloon Text"/>
    <w:basedOn w:val="a"/>
    <w:link w:val="af5"/>
    <w:uiPriority w:val="99"/>
    <w:semiHidden/>
    <w:unhideWhenUsed/>
    <w:rsid w:val="000530A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53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4167">
      <w:bodyDiv w:val="1"/>
      <w:marLeft w:val="0"/>
      <w:marRight w:val="0"/>
      <w:marTop w:val="0"/>
      <w:marBottom w:val="0"/>
      <w:divBdr>
        <w:top w:val="none" w:sz="0" w:space="0" w:color="auto"/>
        <w:left w:val="none" w:sz="0" w:space="0" w:color="auto"/>
        <w:bottom w:val="none" w:sz="0" w:space="0" w:color="auto"/>
        <w:right w:val="none" w:sz="0" w:space="0" w:color="auto"/>
      </w:divBdr>
    </w:div>
    <w:div w:id="1840339886">
      <w:bodyDiv w:val="1"/>
      <w:marLeft w:val="0"/>
      <w:marRight w:val="0"/>
      <w:marTop w:val="0"/>
      <w:marBottom w:val="0"/>
      <w:divBdr>
        <w:top w:val="none" w:sz="0" w:space="0" w:color="auto"/>
        <w:left w:val="none" w:sz="0" w:space="0" w:color="auto"/>
        <w:bottom w:val="none" w:sz="0" w:space="0" w:color="auto"/>
        <w:right w:val="none" w:sz="0" w:space="0" w:color="auto"/>
      </w:divBdr>
      <w:divsChild>
        <w:div w:id="886647563">
          <w:marLeft w:val="0"/>
          <w:marRight w:val="0"/>
          <w:marTop w:val="0"/>
          <w:marBottom w:val="0"/>
          <w:divBdr>
            <w:top w:val="none" w:sz="0" w:space="0" w:color="auto"/>
            <w:left w:val="none" w:sz="0" w:space="0" w:color="auto"/>
            <w:bottom w:val="none" w:sz="0" w:space="0" w:color="auto"/>
            <w:right w:val="none" w:sz="0" w:space="0" w:color="auto"/>
          </w:divBdr>
          <w:divsChild>
            <w:div w:id="175926197">
              <w:marLeft w:val="0"/>
              <w:marRight w:val="0"/>
              <w:marTop w:val="0"/>
              <w:marBottom w:val="0"/>
              <w:divBdr>
                <w:top w:val="none" w:sz="0" w:space="0" w:color="auto"/>
                <w:left w:val="none" w:sz="0" w:space="0" w:color="auto"/>
                <w:bottom w:val="none" w:sz="0" w:space="0" w:color="auto"/>
                <w:right w:val="none" w:sz="0" w:space="0" w:color="auto"/>
              </w:divBdr>
              <w:divsChild>
                <w:div w:id="773592005">
                  <w:marLeft w:val="0"/>
                  <w:marRight w:val="0"/>
                  <w:marTop w:val="0"/>
                  <w:marBottom w:val="0"/>
                  <w:divBdr>
                    <w:top w:val="none" w:sz="0" w:space="0" w:color="auto"/>
                    <w:left w:val="none" w:sz="0" w:space="0" w:color="auto"/>
                    <w:bottom w:val="none" w:sz="0" w:space="0" w:color="auto"/>
                    <w:right w:val="none" w:sz="0" w:space="0" w:color="auto"/>
                  </w:divBdr>
                  <w:divsChild>
                    <w:div w:id="166872260">
                      <w:marLeft w:val="0"/>
                      <w:marRight w:val="0"/>
                      <w:marTop w:val="0"/>
                      <w:marBottom w:val="0"/>
                      <w:divBdr>
                        <w:top w:val="none" w:sz="0" w:space="0" w:color="auto"/>
                        <w:left w:val="none" w:sz="0" w:space="0" w:color="auto"/>
                        <w:bottom w:val="none" w:sz="0" w:space="0" w:color="auto"/>
                        <w:right w:val="none" w:sz="0" w:space="0" w:color="auto"/>
                      </w:divBdr>
                    </w:div>
                    <w:div w:id="513686827">
                      <w:marLeft w:val="0"/>
                      <w:marRight w:val="0"/>
                      <w:marTop w:val="0"/>
                      <w:marBottom w:val="0"/>
                      <w:divBdr>
                        <w:top w:val="none" w:sz="0" w:space="0" w:color="auto"/>
                        <w:left w:val="none" w:sz="0" w:space="0" w:color="auto"/>
                        <w:bottom w:val="none" w:sz="0" w:space="0" w:color="auto"/>
                        <w:right w:val="none" w:sz="0" w:space="0" w:color="auto"/>
                      </w:divBdr>
                    </w:div>
                    <w:div w:id="890730538">
                      <w:marLeft w:val="0"/>
                      <w:marRight w:val="0"/>
                      <w:marTop w:val="0"/>
                      <w:marBottom w:val="0"/>
                      <w:divBdr>
                        <w:top w:val="none" w:sz="0" w:space="0" w:color="auto"/>
                        <w:left w:val="none" w:sz="0" w:space="0" w:color="auto"/>
                        <w:bottom w:val="none" w:sz="0" w:space="0" w:color="auto"/>
                        <w:right w:val="none" w:sz="0" w:space="0" w:color="auto"/>
                      </w:divBdr>
                    </w:div>
                    <w:div w:id="314261566">
                      <w:marLeft w:val="0"/>
                      <w:marRight w:val="0"/>
                      <w:marTop w:val="0"/>
                      <w:marBottom w:val="0"/>
                      <w:divBdr>
                        <w:top w:val="none" w:sz="0" w:space="0" w:color="auto"/>
                        <w:left w:val="none" w:sz="0" w:space="0" w:color="auto"/>
                        <w:bottom w:val="none" w:sz="0" w:space="0" w:color="auto"/>
                        <w:right w:val="none" w:sz="0" w:space="0" w:color="auto"/>
                      </w:divBdr>
                    </w:div>
                    <w:div w:id="326598651">
                      <w:marLeft w:val="0"/>
                      <w:marRight w:val="0"/>
                      <w:marTop w:val="0"/>
                      <w:marBottom w:val="0"/>
                      <w:divBdr>
                        <w:top w:val="none" w:sz="0" w:space="0" w:color="auto"/>
                        <w:left w:val="none" w:sz="0" w:space="0" w:color="auto"/>
                        <w:bottom w:val="none" w:sz="0" w:space="0" w:color="auto"/>
                        <w:right w:val="none" w:sz="0" w:space="0" w:color="auto"/>
                      </w:divBdr>
                    </w:div>
                    <w:div w:id="1930236907">
                      <w:marLeft w:val="0"/>
                      <w:marRight w:val="0"/>
                      <w:marTop w:val="0"/>
                      <w:marBottom w:val="0"/>
                      <w:divBdr>
                        <w:top w:val="none" w:sz="0" w:space="0" w:color="auto"/>
                        <w:left w:val="none" w:sz="0" w:space="0" w:color="auto"/>
                        <w:bottom w:val="none" w:sz="0" w:space="0" w:color="auto"/>
                        <w:right w:val="none" w:sz="0" w:space="0" w:color="auto"/>
                      </w:divBdr>
                    </w:div>
                    <w:div w:id="482939805">
                      <w:marLeft w:val="0"/>
                      <w:marRight w:val="0"/>
                      <w:marTop w:val="0"/>
                      <w:marBottom w:val="0"/>
                      <w:divBdr>
                        <w:top w:val="none" w:sz="0" w:space="0" w:color="auto"/>
                        <w:left w:val="none" w:sz="0" w:space="0" w:color="auto"/>
                        <w:bottom w:val="none" w:sz="0" w:space="0" w:color="auto"/>
                        <w:right w:val="none" w:sz="0" w:space="0" w:color="auto"/>
                      </w:divBdr>
                    </w:div>
                    <w:div w:id="1872260867">
                      <w:marLeft w:val="0"/>
                      <w:marRight w:val="0"/>
                      <w:marTop w:val="0"/>
                      <w:marBottom w:val="0"/>
                      <w:divBdr>
                        <w:top w:val="none" w:sz="0" w:space="0" w:color="auto"/>
                        <w:left w:val="none" w:sz="0" w:space="0" w:color="auto"/>
                        <w:bottom w:val="none" w:sz="0" w:space="0" w:color="auto"/>
                        <w:right w:val="none" w:sz="0" w:space="0" w:color="auto"/>
                      </w:divBdr>
                    </w:div>
                    <w:div w:id="1700742980">
                      <w:marLeft w:val="0"/>
                      <w:marRight w:val="0"/>
                      <w:marTop w:val="0"/>
                      <w:marBottom w:val="0"/>
                      <w:divBdr>
                        <w:top w:val="none" w:sz="0" w:space="0" w:color="auto"/>
                        <w:left w:val="none" w:sz="0" w:space="0" w:color="auto"/>
                        <w:bottom w:val="none" w:sz="0" w:space="0" w:color="auto"/>
                        <w:right w:val="none" w:sz="0" w:space="0" w:color="auto"/>
                      </w:divBdr>
                    </w:div>
                    <w:div w:id="728723397">
                      <w:marLeft w:val="0"/>
                      <w:marRight w:val="0"/>
                      <w:marTop w:val="0"/>
                      <w:marBottom w:val="0"/>
                      <w:divBdr>
                        <w:top w:val="none" w:sz="0" w:space="0" w:color="auto"/>
                        <w:left w:val="none" w:sz="0" w:space="0" w:color="auto"/>
                        <w:bottom w:val="none" w:sz="0" w:space="0" w:color="auto"/>
                        <w:right w:val="none" w:sz="0" w:space="0" w:color="auto"/>
                      </w:divBdr>
                    </w:div>
                    <w:div w:id="79299280">
                      <w:marLeft w:val="0"/>
                      <w:marRight w:val="0"/>
                      <w:marTop w:val="0"/>
                      <w:marBottom w:val="0"/>
                      <w:divBdr>
                        <w:top w:val="none" w:sz="0" w:space="0" w:color="auto"/>
                        <w:left w:val="none" w:sz="0" w:space="0" w:color="auto"/>
                        <w:bottom w:val="none" w:sz="0" w:space="0" w:color="auto"/>
                        <w:right w:val="none" w:sz="0" w:space="0" w:color="auto"/>
                      </w:divBdr>
                    </w:div>
                    <w:div w:id="1977489259">
                      <w:marLeft w:val="0"/>
                      <w:marRight w:val="0"/>
                      <w:marTop w:val="0"/>
                      <w:marBottom w:val="0"/>
                      <w:divBdr>
                        <w:top w:val="none" w:sz="0" w:space="0" w:color="auto"/>
                        <w:left w:val="none" w:sz="0" w:space="0" w:color="auto"/>
                        <w:bottom w:val="none" w:sz="0" w:space="0" w:color="auto"/>
                        <w:right w:val="none" w:sz="0" w:space="0" w:color="auto"/>
                      </w:divBdr>
                    </w:div>
                    <w:div w:id="2122338786">
                      <w:marLeft w:val="0"/>
                      <w:marRight w:val="0"/>
                      <w:marTop w:val="0"/>
                      <w:marBottom w:val="0"/>
                      <w:divBdr>
                        <w:top w:val="none" w:sz="0" w:space="0" w:color="auto"/>
                        <w:left w:val="none" w:sz="0" w:space="0" w:color="auto"/>
                        <w:bottom w:val="none" w:sz="0" w:space="0" w:color="auto"/>
                        <w:right w:val="none" w:sz="0" w:space="0" w:color="auto"/>
                      </w:divBdr>
                    </w:div>
                    <w:div w:id="1736970171">
                      <w:marLeft w:val="0"/>
                      <w:marRight w:val="0"/>
                      <w:marTop w:val="0"/>
                      <w:marBottom w:val="0"/>
                      <w:divBdr>
                        <w:top w:val="none" w:sz="0" w:space="0" w:color="auto"/>
                        <w:left w:val="none" w:sz="0" w:space="0" w:color="auto"/>
                        <w:bottom w:val="none" w:sz="0" w:space="0" w:color="auto"/>
                        <w:right w:val="none" w:sz="0" w:space="0" w:color="auto"/>
                      </w:divBdr>
                    </w:div>
                    <w:div w:id="351108448">
                      <w:marLeft w:val="0"/>
                      <w:marRight w:val="0"/>
                      <w:marTop w:val="0"/>
                      <w:marBottom w:val="0"/>
                      <w:divBdr>
                        <w:top w:val="none" w:sz="0" w:space="0" w:color="auto"/>
                        <w:left w:val="none" w:sz="0" w:space="0" w:color="auto"/>
                        <w:bottom w:val="none" w:sz="0" w:space="0" w:color="auto"/>
                        <w:right w:val="none" w:sz="0" w:space="0" w:color="auto"/>
                      </w:divBdr>
                    </w:div>
                    <w:div w:id="41373038">
                      <w:marLeft w:val="0"/>
                      <w:marRight w:val="0"/>
                      <w:marTop w:val="0"/>
                      <w:marBottom w:val="0"/>
                      <w:divBdr>
                        <w:top w:val="none" w:sz="0" w:space="0" w:color="auto"/>
                        <w:left w:val="none" w:sz="0" w:space="0" w:color="auto"/>
                        <w:bottom w:val="none" w:sz="0" w:space="0" w:color="auto"/>
                        <w:right w:val="none" w:sz="0" w:space="0" w:color="auto"/>
                      </w:divBdr>
                    </w:div>
                    <w:div w:id="117266897">
                      <w:marLeft w:val="0"/>
                      <w:marRight w:val="0"/>
                      <w:marTop w:val="0"/>
                      <w:marBottom w:val="0"/>
                      <w:divBdr>
                        <w:top w:val="none" w:sz="0" w:space="0" w:color="auto"/>
                        <w:left w:val="none" w:sz="0" w:space="0" w:color="auto"/>
                        <w:bottom w:val="none" w:sz="0" w:space="0" w:color="auto"/>
                        <w:right w:val="none" w:sz="0" w:space="0" w:color="auto"/>
                      </w:divBdr>
                    </w:div>
                    <w:div w:id="1189754976">
                      <w:marLeft w:val="0"/>
                      <w:marRight w:val="0"/>
                      <w:marTop w:val="0"/>
                      <w:marBottom w:val="0"/>
                      <w:divBdr>
                        <w:top w:val="none" w:sz="0" w:space="0" w:color="auto"/>
                        <w:left w:val="none" w:sz="0" w:space="0" w:color="auto"/>
                        <w:bottom w:val="none" w:sz="0" w:space="0" w:color="auto"/>
                        <w:right w:val="none" w:sz="0" w:space="0" w:color="auto"/>
                      </w:divBdr>
                    </w:div>
                    <w:div w:id="1178235762">
                      <w:marLeft w:val="0"/>
                      <w:marRight w:val="0"/>
                      <w:marTop w:val="0"/>
                      <w:marBottom w:val="0"/>
                      <w:divBdr>
                        <w:top w:val="none" w:sz="0" w:space="0" w:color="auto"/>
                        <w:left w:val="none" w:sz="0" w:space="0" w:color="auto"/>
                        <w:bottom w:val="none" w:sz="0" w:space="0" w:color="auto"/>
                        <w:right w:val="none" w:sz="0" w:space="0" w:color="auto"/>
                      </w:divBdr>
                    </w:div>
                    <w:div w:id="216481009">
                      <w:marLeft w:val="0"/>
                      <w:marRight w:val="0"/>
                      <w:marTop w:val="0"/>
                      <w:marBottom w:val="0"/>
                      <w:divBdr>
                        <w:top w:val="none" w:sz="0" w:space="0" w:color="auto"/>
                        <w:left w:val="none" w:sz="0" w:space="0" w:color="auto"/>
                        <w:bottom w:val="none" w:sz="0" w:space="0" w:color="auto"/>
                        <w:right w:val="none" w:sz="0" w:space="0" w:color="auto"/>
                      </w:divBdr>
                    </w:div>
                    <w:div w:id="1109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0016">
          <w:marLeft w:val="0"/>
          <w:marRight w:val="0"/>
          <w:marTop w:val="0"/>
          <w:marBottom w:val="0"/>
          <w:divBdr>
            <w:top w:val="none" w:sz="0" w:space="0" w:color="auto"/>
            <w:left w:val="none" w:sz="0" w:space="0" w:color="auto"/>
            <w:bottom w:val="none" w:sz="0" w:space="0" w:color="auto"/>
            <w:right w:val="none" w:sz="0" w:space="0" w:color="auto"/>
          </w:divBdr>
          <w:divsChild>
            <w:div w:id="1492603089">
              <w:marLeft w:val="0"/>
              <w:marRight w:val="0"/>
              <w:marTop w:val="0"/>
              <w:marBottom w:val="0"/>
              <w:divBdr>
                <w:top w:val="none" w:sz="0" w:space="0" w:color="auto"/>
                <w:left w:val="none" w:sz="0" w:space="0" w:color="auto"/>
                <w:bottom w:val="none" w:sz="0" w:space="0" w:color="auto"/>
                <w:right w:val="none" w:sz="0" w:space="0" w:color="auto"/>
              </w:divBdr>
              <w:divsChild>
                <w:div w:id="1111120941">
                  <w:marLeft w:val="0"/>
                  <w:marRight w:val="0"/>
                  <w:marTop w:val="0"/>
                  <w:marBottom w:val="0"/>
                  <w:divBdr>
                    <w:top w:val="none" w:sz="0" w:space="0" w:color="auto"/>
                    <w:left w:val="none" w:sz="0" w:space="0" w:color="auto"/>
                    <w:bottom w:val="none" w:sz="0" w:space="0" w:color="auto"/>
                    <w:right w:val="none" w:sz="0" w:space="0" w:color="auto"/>
                  </w:divBdr>
                  <w:divsChild>
                    <w:div w:id="1392847848">
                      <w:marLeft w:val="0"/>
                      <w:marRight w:val="0"/>
                      <w:marTop w:val="0"/>
                      <w:marBottom w:val="0"/>
                      <w:divBdr>
                        <w:top w:val="none" w:sz="0" w:space="0" w:color="auto"/>
                        <w:left w:val="none" w:sz="0" w:space="0" w:color="auto"/>
                        <w:bottom w:val="none" w:sz="0" w:space="0" w:color="auto"/>
                        <w:right w:val="none" w:sz="0" w:space="0" w:color="auto"/>
                      </w:divBdr>
                    </w:div>
                    <w:div w:id="1824002051">
                      <w:marLeft w:val="0"/>
                      <w:marRight w:val="0"/>
                      <w:marTop w:val="0"/>
                      <w:marBottom w:val="0"/>
                      <w:divBdr>
                        <w:top w:val="none" w:sz="0" w:space="0" w:color="auto"/>
                        <w:left w:val="none" w:sz="0" w:space="0" w:color="auto"/>
                        <w:bottom w:val="none" w:sz="0" w:space="0" w:color="auto"/>
                        <w:right w:val="none" w:sz="0" w:space="0" w:color="auto"/>
                      </w:divBdr>
                    </w:div>
                    <w:div w:id="1441532059">
                      <w:marLeft w:val="0"/>
                      <w:marRight w:val="0"/>
                      <w:marTop w:val="0"/>
                      <w:marBottom w:val="0"/>
                      <w:divBdr>
                        <w:top w:val="none" w:sz="0" w:space="0" w:color="auto"/>
                        <w:left w:val="none" w:sz="0" w:space="0" w:color="auto"/>
                        <w:bottom w:val="none" w:sz="0" w:space="0" w:color="auto"/>
                        <w:right w:val="none" w:sz="0" w:space="0" w:color="auto"/>
                      </w:divBdr>
                    </w:div>
                    <w:div w:id="1029725907">
                      <w:marLeft w:val="0"/>
                      <w:marRight w:val="0"/>
                      <w:marTop w:val="0"/>
                      <w:marBottom w:val="0"/>
                      <w:divBdr>
                        <w:top w:val="none" w:sz="0" w:space="0" w:color="auto"/>
                        <w:left w:val="none" w:sz="0" w:space="0" w:color="auto"/>
                        <w:bottom w:val="none" w:sz="0" w:space="0" w:color="auto"/>
                        <w:right w:val="none" w:sz="0" w:space="0" w:color="auto"/>
                      </w:divBdr>
                    </w:div>
                    <w:div w:id="1569533734">
                      <w:marLeft w:val="0"/>
                      <w:marRight w:val="0"/>
                      <w:marTop w:val="0"/>
                      <w:marBottom w:val="0"/>
                      <w:divBdr>
                        <w:top w:val="none" w:sz="0" w:space="0" w:color="auto"/>
                        <w:left w:val="none" w:sz="0" w:space="0" w:color="auto"/>
                        <w:bottom w:val="none" w:sz="0" w:space="0" w:color="auto"/>
                        <w:right w:val="none" w:sz="0" w:space="0" w:color="auto"/>
                      </w:divBdr>
                    </w:div>
                    <w:div w:id="1770469819">
                      <w:marLeft w:val="0"/>
                      <w:marRight w:val="0"/>
                      <w:marTop w:val="0"/>
                      <w:marBottom w:val="0"/>
                      <w:divBdr>
                        <w:top w:val="none" w:sz="0" w:space="0" w:color="auto"/>
                        <w:left w:val="none" w:sz="0" w:space="0" w:color="auto"/>
                        <w:bottom w:val="none" w:sz="0" w:space="0" w:color="auto"/>
                        <w:right w:val="none" w:sz="0" w:space="0" w:color="auto"/>
                      </w:divBdr>
                    </w:div>
                    <w:div w:id="1108160523">
                      <w:marLeft w:val="0"/>
                      <w:marRight w:val="0"/>
                      <w:marTop w:val="0"/>
                      <w:marBottom w:val="0"/>
                      <w:divBdr>
                        <w:top w:val="none" w:sz="0" w:space="0" w:color="auto"/>
                        <w:left w:val="none" w:sz="0" w:space="0" w:color="auto"/>
                        <w:bottom w:val="none" w:sz="0" w:space="0" w:color="auto"/>
                        <w:right w:val="none" w:sz="0" w:space="0" w:color="auto"/>
                      </w:divBdr>
                    </w:div>
                    <w:div w:id="536624437">
                      <w:marLeft w:val="0"/>
                      <w:marRight w:val="0"/>
                      <w:marTop w:val="0"/>
                      <w:marBottom w:val="0"/>
                      <w:divBdr>
                        <w:top w:val="none" w:sz="0" w:space="0" w:color="auto"/>
                        <w:left w:val="none" w:sz="0" w:space="0" w:color="auto"/>
                        <w:bottom w:val="none" w:sz="0" w:space="0" w:color="auto"/>
                        <w:right w:val="none" w:sz="0" w:space="0" w:color="auto"/>
                      </w:divBdr>
                    </w:div>
                    <w:div w:id="1066880143">
                      <w:marLeft w:val="0"/>
                      <w:marRight w:val="0"/>
                      <w:marTop w:val="0"/>
                      <w:marBottom w:val="0"/>
                      <w:divBdr>
                        <w:top w:val="none" w:sz="0" w:space="0" w:color="auto"/>
                        <w:left w:val="none" w:sz="0" w:space="0" w:color="auto"/>
                        <w:bottom w:val="none" w:sz="0" w:space="0" w:color="auto"/>
                        <w:right w:val="none" w:sz="0" w:space="0" w:color="auto"/>
                      </w:divBdr>
                    </w:div>
                    <w:div w:id="951015563">
                      <w:marLeft w:val="0"/>
                      <w:marRight w:val="0"/>
                      <w:marTop w:val="0"/>
                      <w:marBottom w:val="0"/>
                      <w:divBdr>
                        <w:top w:val="none" w:sz="0" w:space="0" w:color="auto"/>
                        <w:left w:val="none" w:sz="0" w:space="0" w:color="auto"/>
                        <w:bottom w:val="none" w:sz="0" w:space="0" w:color="auto"/>
                        <w:right w:val="none" w:sz="0" w:space="0" w:color="auto"/>
                      </w:divBdr>
                    </w:div>
                    <w:div w:id="2121097364">
                      <w:marLeft w:val="0"/>
                      <w:marRight w:val="0"/>
                      <w:marTop w:val="0"/>
                      <w:marBottom w:val="0"/>
                      <w:divBdr>
                        <w:top w:val="none" w:sz="0" w:space="0" w:color="auto"/>
                        <w:left w:val="none" w:sz="0" w:space="0" w:color="auto"/>
                        <w:bottom w:val="none" w:sz="0" w:space="0" w:color="auto"/>
                        <w:right w:val="none" w:sz="0" w:space="0" w:color="auto"/>
                      </w:divBdr>
                    </w:div>
                    <w:div w:id="1052735188">
                      <w:marLeft w:val="0"/>
                      <w:marRight w:val="0"/>
                      <w:marTop w:val="0"/>
                      <w:marBottom w:val="0"/>
                      <w:divBdr>
                        <w:top w:val="none" w:sz="0" w:space="0" w:color="auto"/>
                        <w:left w:val="none" w:sz="0" w:space="0" w:color="auto"/>
                        <w:bottom w:val="none" w:sz="0" w:space="0" w:color="auto"/>
                        <w:right w:val="none" w:sz="0" w:space="0" w:color="auto"/>
                      </w:divBdr>
                    </w:div>
                    <w:div w:id="1638490186">
                      <w:marLeft w:val="0"/>
                      <w:marRight w:val="0"/>
                      <w:marTop w:val="0"/>
                      <w:marBottom w:val="0"/>
                      <w:divBdr>
                        <w:top w:val="none" w:sz="0" w:space="0" w:color="auto"/>
                        <w:left w:val="none" w:sz="0" w:space="0" w:color="auto"/>
                        <w:bottom w:val="none" w:sz="0" w:space="0" w:color="auto"/>
                        <w:right w:val="none" w:sz="0" w:space="0" w:color="auto"/>
                      </w:divBdr>
                    </w:div>
                    <w:div w:id="440074315">
                      <w:marLeft w:val="0"/>
                      <w:marRight w:val="0"/>
                      <w:marTop w:val="0"/>
                      <w:marBottom w:val="0"/>
                      <w:divBdr>
                        <w:top w:val="none" w:sz="0" w:space="0" w:color="auto"/>
                        <w:left w:val="none" w:sz="0" w:space="0" w:color="auto"/>
                        <w:bottom w:val="none" w:sz="0" w:space="0" w:color="auto"/>
                        <w:right w:val="none" w:sz="0" w:space="0" w:color="auto"/>
                      </w:divBdr>
                    </w:div>
                    <w:div w:id="1302884428">
                      <w:marLeft w:val="0"/>
                      <w:marRight w:val="0"/>
                      <w:marTop w:val="0"/>
                      <w:marBottom w:val="0"/>
                      <w:divBdr>
                        <w:top w:val="none" w:sz="0" w:space="0" w:color="auto"/>
                        <w:left w:val="none" w:sz="0" w:space="0" w:color="auto"/>
                        <w:bottom w:val="none" w:sz="0" w:space="0" w:color="auto"/>
                        <w:right w:val="none" w:sz="0" w:space="0" w:color="auto"/>
                      </w:divBdr>
                    </w:div>
                    <w:div w:id="927471334">
                      <w:marLeft w:val="0"/>
                      <w:marRight w:val="0"/>
                      <w:marTop w:val="0"/>
                      <w:marBottom w:val="0"/>
                      <w:divBdr>
                        <w:top w:val="none" w:sz="0" w:space="0" w:color="auto"/>
                        <w:left w:val="none" w:sz="0" w:space="0" w:color="auto"/>
                        <w:bottom w:val="none" w:sz="0" w:space="0" w:color="auto"/>
                        <w:right w:val="none" w:sz="0" w:space="0" w:color="auto"/>
                      </w:divBdr>
                    </w:div>
                    <w:div w:id="121310167">
                      <w:marLeft w:val="0"/>
                      <w:marRight w:val="0"/>
                      <w:marTop w:val="0"/>
                      <w:marBottom w:val="0"/>
                      <w:divBdr>
                        <w:top w:val="none" w:sz="0" w:space="0" w:color="auto"/>
                        <w:left w:val="none" w:sz="0" w:space="0" w:color="auto"/>
                        <w:bottom w:val="none" w:sz="0" w:space="0" w:color="auto"/>
                        <w:right w:val="none" w:sz="0" w:space="0" w:color="auto"/>
                      </w:divBdr>
                    </w:div>
                    <w:div w:id="1365909212">
                      <w:marLeft w:val="0"/>
                      <w:marRight w:val="0"/>
                      <w:marTop w:val="0"/>
                      <w:marBottom w:val="0"/>
                      <w:divBdr>
                        <w:top w:val="none" w:sz="0" w:space="0" w:color="auto"/>
                        <w:left w:val="none" w:sz="0" w:space="0" w:color="auto"/>
                        <w:bottom w:val="none" w:sz="0" w:space="0" w:color="auto"/>
                        <w:right w:val="none" w:sz="0" w:space="0" w:color="auto"/>
                      </w:divBdr>
                    </w:div>
                    <w:div w:id="1755322010">
                      <w:marLeft w:val="0"/>
                      <w:marRight w:val="0"/>
                      <w:marTop w:val="0"/>
                      <w:marBottom w:val="0"/>
                      <w:divBdr>
                        <w:top w:val="none" w:sz="0" w:space="0" w:color="auto"/>
                        <w:left w:val="none" w:sz="0" w:space="0" w:color="auto"/>
                        <w:bottom w:val="none" w:sz="0" w:space="0" w:color="auto"/>
                        <w:right w:val="none" w:sz="0" w:space="0" w:color="auto"/>
                      </w:divBdr>
                    </w:div>
                    <w:div w:id="397484375">
                      <w:marLeft w:val="0"/>
                      <w:marRight w:val="0"/>
                      <w:marTop w:val="0"/>
                      <w:marBottom w:val="0"/>
                      <w:divBdr>
                        <w:top w:val="none" w:sz="0" w:space="0" w:color="auto"/>
                        <w:left w:val="none" w:sz="0" w:space="0" w:color="auto"/>
                        <w:bottom w:val="none" w:sz="0" w:space="0" w:color="auto"/>
                        <w:right w:val="none" w:sz="0" w:space="0" w:color="auto"/>
                      </w:divBdr>
                    </w:div>
                    <w:div w:id="179971097">
                      <w:marLeft w:val="0"/>
                      <w:marRight w:val="0"/>
                      <w:marTop w:val="0"/>
                      <w:marBottom w:val="0"/>
                      <w:divBdr>
                        <w:top w:val="none" w:sz="0" w:space="0" w:color="auto"/>
                        <w:left w:val="none" w:sz="0" w:space="0" w:color="auto"/>
                        <w:bottom w:val="none" w:sz="0" w:space="0" w:color="auto"/>
                        <w:right w:val="none" w:sz="0" w:space="0" w:color="auto"/>
                      </w:divBdr>
                    </w:div>
                    <w:div w:id="1522016355">
                      <w:marLeft w:val="0"/>
                      <w:marRight w:val="0"/>
                      <w:marTop w:val="0"/>
                      <w:marBottom w:val="0"/>
                      <w:divBdr>
                        <w:top w:val="none" w:sz="0" w:space="0" w:color="auto"/>
                        <w:left w:val="none" w:sz="0" w:space="0" w:color="auto"/>
                        <w:bottom w:val="none" w:sz="0" w:space="0" w:color="auto"/>
                        <w:right w:val="none" w:sz="0" w:space="0" w:color="auto"/>
                      </w:divBdr>
                    </w:div>
                    <w:div w:id="1971546733">
                      <w:marLeft w:val="0"/>
                      <w:marRight w:val="0"/>
                      <w:marTop w:val="0"/>
                      <w:marBottom w:val="0"/>
                      <w:divBdr>
                        <w:top w:val="none" w:sz="0" w:space="0" w:color="auto"/>
                        <w:left w:val="none" w:sz="0" w:space="0" w:color="auto"/>
                        <w:bottom w:val="none" w:sz="0" w:space="0" w:color="auto"/>
                        <w:right w:val="none" w:sz="0" w:space="0" w:color="auto"/>
                      </w:divBdr>
                    </w:div>
                    <w:div w:id="69427835">
                      <w:marLeft w:val="0"/>
                      <w:marRight w:val="0"/>
                      <w:marTop w:val="0"/>
                      <w:marBottom w:val="0"/>
                      <w:divBdr>
                        <w:top w:val="none" w:sz="0" w:space="0" w:color="auto"/>
                        <w:left w:val="none" w:sz="0" w:space="0" w:color="auto"/>
                        <w:bottom w:val="none" w:sz="0" w:space="0" w:color="auto"/>
                        <w:right w:val="none" w:sz="0" w:space="0" w:color="auto"/>
                      </w:divBdr>
                    </w:div>
                    <w:div w:id="695929986">
                      <w:marLeft w:val="0"/>
                      <w:marRight w:val="0"/>
                      <w:marTop w:val="0"/>
                      <w:marBottom w:val="0"/>
                      <w:divBdr>
                        <w:top w:val="none" w:sz="0" w:space="0" w:color="auto"/>
                        <w:left w:val="none" w:sz="0" w:space="0" w:color="auto"/>
                        <w:bottom w:val="none" w:sz="0" w:space="0" w:color="auto"/>
                        <w:right w:val="none" w:sz="0" w:space="0" w:color="auto"/>
                      </w:divBdr>
                    </w:div>
                    <w:div w:id="1810514977">
                      <w:marLeft w:val="0"/>
                      <w:marRight w:val="0"/>
                      <w:marTop w:val="0"/>
                      <w:marBottom w:val="0"/>
                      <w:divBdr>
                        <w:top w:val="none" w:sz="0" w:space="0" w:color="auto"/>
                        <w:left w:val="none" w:sz="0" w:space="0" w:color="auto"/>
                        <w:bottom w:val="none" w:sz="0" w:space="0" w:color="auto"/>
                        <w:right w:val="none" w:sz="0" w:space="0" w:color="auto"/>
                      </w:divBdr>
                    </w:div>
                    <w:div w:id="1053577661">
                      <w:marLeft w:val="0"/>
                      <w:marRight w:val="0"/>
                      <w:marTop w:val="0"/>
                      <w:marBottom w:val="0"/>
                      <w:divBdr>
                        <w:top w:val="none" w:sz="0" w:space="0" w:color="auto"/>
                        <w:left w:val="none" w:sz="0" w:space="0" w:color="auto"/>
                        <w:bottom w:val="none" w:sz="0" w:space="0" w:color="auto"/>
                        <w:right w:val="none" w:sz="0" w:space="0" w:color="auto"/>
                      </w:divBdr>
                    </w:div>
                    <w:div w:id="1495103314">
                      <w:marLeft w:val="0"/>
                      <w:marRight w:val="0"/>
                      <w:marTop w:val="0"/>
                      <w:marBottom w:val="0"/>
                      <w:divBdr>
                        <w:top w:val="none" w:sz="0" w:space="0" w:color="auto"/>
                        <w:left w:val="none" w:sz="0" w:space="0" w:color="auto"/>
                        <w:bottom w:val="none" w:sz="0" w:space="0" w:color="auto"/>
                        <w:right w:val="none" w:sz="0" w:space="0" w:color="auto"/>
                      </w:divBdr>
                    </w:div>
                    <w:div w:id="6579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2019-10-16T07:41:00Z</cp:lastPrinted>
  <dcterms:created xsi:type="dcterms:W3CDTF">2019-10-16T06:08:00Z</dcterms:created>
  <dcterms:modified xsi:type="dcterms:W3CDTF">2019-10-16T07:44:00Z</dcterms:modified>
</cp:coreProperties>
</file>