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459" w:type="dxa"/>
        <w:tblLook w:val="01E0" w:firstRow="1" w:lastRow="1" w:firstColumn="1" w:lastColumn="1" w:noHBand="0" w:noVBand="0"/>
      </w:tblPr>
      <w:tblGrid>
        <w:gridCol w:w="3759"/>
        <w:gridCol w:w="6589"/>
      </w:tblGrid>
      <w:tr w:rsidR="00DC6C5D" w:rsidRPr="00A604DB" w:rsidTr="00FA7713">
        <w:trPr>
          <w:trHeight w:val="3233"/>
        </w:trPr>
        <w:tc>
          <w:tcPr>
            <w:tcW w:w="3759" w:type="dxa"/>
          </w:tcPr>
          <w:p w:rsidR="00DC6C5D" w:rsidRPr="00AC043D" w:rsidRDefault="00DC6C5D" w:rsidP="00E416A8">
            <w:pPr>
              <w:pStyle w:val="ConsNonformat"/>
              <w:widowControl/>
              <w:ind w:right="0"/>
              <w:rPr>
                <w:rFonts w:ascii="Arial" w:hAnsi="Arial" w:cs="Arial"/>
                <w:sz w:val="22"/>
              </w:rPr>
            </w:pPr>
          </w:p>
        </w:tc>
        <w:tc>
          <w:tcPr>
            <w:tcW w:w="1525" w:type="dxa"/>
          </w:tcPr>
          <w:p w:rsidR="00DC6C5D" w:rsidRPr="004C6B59" w:rsidRDefault="00DC6C5D" w:rsidP="00E416A8">
            <w:pPr>
              <w:pStyle w:val="ConsNonformat"/>
              <w:widowControl/>
              <w:ind w:right="0"/>
              <w:rPr>
                <w:sz w:val="28"/>
                <w:szCs w:val="28"/>
              </w:rPr>
            </w:pPr>
            <w:bookmarkStart w:id="0" w:name="_GoBack"/>
            <w:r>
              <w:rPr>
                <w:noProof/>
                <w:sz w:val="28"/>
                <w:szCs w:val="28"/>
              </w:rPr>
              <w:drawing>
                <wp:anchor distT="0" distB="0" distL="114300" distR="114300" simplePos="0" relativeHeight="251658240" behindDoc="1" locked="0" layoutInCell="1" allowOverlap="1">
                  <wp:simplePos x="0" y="0"/>
                  <wp:positionH relativeFrom="column">
                    <wp:posOffset>1598295</wp:posOffset>
                  </wp:positionH>
                  <wp:positionV relativeFrom="paragraph">
                    <wp:posOffset>47625</wp:posOffset>
                  </wp:positionV>
                  <wp:extent cx="2533650" cy="1352550"/>
                  <wp:effectExtent l="0" t="0" r="0" b="0"/>
                  <wp:wrapTight wrapText="bothSides">
                    <wp:wrapPolygon edited="0">
                      <wp:start x="0" y="0"/>
                      <wp:lineTo x="0" y="21296"/>
                      <wp:lineTo x="21438" y="21296"/>
                      <wp:lineTo x="21438" y="0"/>
                      <wp:lineTo x="0" y="0"/>
                    </wp:wrapPolygon>
                  </wp:wrapTight>
                  <wp:docPr id="1" name="Рисунок 1" descr="C:\Users\Ибрагим\Desktop\Сканировать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брагим\Desktop\Сканировать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19" t="5240" r="4538" b="79573"/>
                          <a:stretch/>
                        </pic:blipFill>
                        <pic:spPr bwMode="auto">
                          <a:xfrm>
                            <a:off x="0" y="0"/>
                            <a:ext cx="253365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r>
      <w:tr w:rsidR="00FF0B0E" w:rsidTr="00FA7713">
        <w:trPr>
          <w:trHeight w:val="10321"/>
        </w:trPr>
        <w:tc>
          <w:tcPr>
            <w:tcW w:w="10348" w:type="dxa"/>
            <w:gridSpan w:val="2"/>
          </w:tcPr>
          <w:p w:rsidR="00FF0B0E" w:rsidRDefault="00FF0B0E" w:rsidP="00E416A8">
            <w:pPr>
              <w:jc w:val="center"/>
              <w:rPr>
                <w:rFonts w:ascii="Times New Roman" w:hAnsi="Times New Roman"/>
                <w:sz w:val="72"/>
                <w:szCs w:val="72"/>
              </w:rPr>
            </w:pPr>
          </w:p>
          <w:p w:rsidR="00FF0B0E" w:rsidRDefault="00FF0B0E" w:rsidP="00E416A8">
            <w:pPr>
              <w:jc w:val="center"/>
              <w:rPr>
                <w:rFonts w:ascii="Times New Roman" w:hAnsi="Times New Roman"/>
                <w:sz w:val="72"/>
                <w:szCs w:val="72"/>
              </w:rPr>
            </w:pPr>
            <w:r>
              <w:rPr>
                <w:rFonts w:ascii="Times New Roman" w:hAnsi="Times New Roman"/>
                <w:sz w:val="72"/>
                <w:szCs w:val="72"/>
              </w:rPr>
              <w:t>У С Т А В</w:t>
            </w:r>
          </w:p>
          <w:p w:rsidR="00FF0B0E" w:rsidRPr="00FA7713" w:rsidRDefault="00FA7713" w:rsidP="00E416A8">
            <w:pPr>
              <w:jc w:val="center"/>
              <w:rPr>
                <w:rFonts w:ascii="Times New Roman" w:hAnsi="Times New Roman"/>
                <w:sz w:val="160"/>
                <w:szCs w:val="72"/>
              </w:rPr>
            </w:pPr>
            <w:r w:rsidRPr="00FA7713">
              <w:rPr>
                <w:rFonts w:ascii="Times New Roman" w:hAnsi="Times New Roman"/>
                <w:sz w:val="160"/>
                <w:szCs w:val="72"/>
              </w:rPr>
              <w:t>ЕДЮО</w:t>
            </w:r>
          </w:p>
          <w:p w:rsidR="00FF0B0E" w:rsidRPr="00FA7713" w:rsidRDefault="00FF0B0E" w:rsidP="00FA7713">
            <w:pPr>
              <w:ind w:firstLine="0"/>
              <w:jc w:val="center"/>
              <w:rPr>
                <w:rFonts w:ascii="Times New Roman" w:hAnsi="Times New Roman"/>
                <w:sz w:val="96"/>
                <w:szCs w:val="72"/>
              </w:rPr>
            </w:pPr>
            <w:r w:rsidRPr="00FA7713">
              <w:rPr>
                <w:rFonts w:ascii="Times New Roman" w:hAnsi="Times New Roman"/>
                <w:sz w:val="96"/>
                <w:szCs w:val="72"/>
              </w:rPr>
              <w:t>«ЮНЫЕ  КАДЫРОВЦЫ»</w:t>
            </w:r>
          </w:p>
          <w:p w:rsidR="00FF0B0E" w:rsidRPr="00B86124" w:rsidRDefault="00FF0B0E" w:rsidP="00E416A8">
            <w:pPr>
              <w:jc w:val="center"/>
              <w:rPr>
                <w:sz w:val="72"/>
                <w:szCs w:val="72"/>
              </w:rPr>
            </w:pPr>
          </w:p>
        </w:tc>
      </w:tr>
    </w:tbl>
    <w:p w:rsidR="00FF0B0E" w:rsidRPr="006A50CD" w:rsidRDefault="00FF0B0E" w:rsidP="00FF0B0E">
      <w:pPr>
        <w:pStyle w:val="ConsNonformat"/>
        <w:widowControl/>
        <w:spacing w:before="240" w:after="240"/>
        <w:ind w:right="0"/>
        <w:jc w:val="center"/>
        <w:rPr>
          <w:rFonts w:ascii="Times New Roman" w:hAnsi="Times New Roman" w:cs="Times New Roman"/>
          <w:b/>
          <w:sz w:val="28"/>
          <w:szCs w:val="28"/>
        </w:rPr>
      </w:pPr>
      <w:r>
        <w:br w:type="page"/>
      </w:r>
      <w:r w:rsidRPr="006A50CD">
        <w:rPr>
          <w:rFonts w:ascii="Times New Roman" w:hAnsi="Times New Roman" w:cs="Times New Roman"/>
          <w:b/>
          <w:sz w:val="28"/>
          <w:szCs w:val="28"/>
        </w:rPr>
        <w:lastRenderedPageBreak/>
        <w:t>1. ОБЩИЕ ПОЛОЖЕНИЯ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1.1.</w:t>
      </w:r>
      <w:r w:rsidRPr="006A50CD">
        <w:rPr>
          <w:rFonts w:ascii="Times New Roman" w:hAnsi="Times New Roman" w:cs="Times New Roman"/>
          <w:sz w:val="28"/>
          <w:szCs w:val="28"/>
        </w:rPr>
        <w:tab/>
      </w:r>
      <w:proofErr w:type="gramStart"/>
      <w:r w:rsidRPr="006A50CD">
        <w:rPr>
          <w:rFonts w:ascii="Times New Roman" w:hAnsi="Times New Roman" w:cs="Times New Roman"/>
          <w:sz w:val="28"/>
          <w:szCs w:val="28"/>
        </w:rPr>
        <w:t>Школьный патриотический отряд «ЮНЫЕ КАДЫРОВЦЫ», именуемый в дальнейшем «Организация», является основанным на членстве общественным объединением, созданным по инициативе граждан Российской Федерации, постоянно проживающих на территории Чеченской Республики, добровольно объединившихся на основе общности интересов для реализации общих целей, указанных в настоящем Уставе.</w:t>
      </w:r>
      <w:proofErr w:type="gramEnd"/>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1.2.</w:t>
      </w:r>
      <w:r w:rsidRPr="006A50CD">
        <w:rPr>
          <w:rFonts w:ascii="Times New Roman" w:hAnsi="Times New Roman" w:cs="Times New Roman"/>
          <w:sz w:val="28"/>
          <w:szCs w:val="28"/>
        </w:rPr>
        <w:tab/>
        <w:t>Организация осуществляет свою деятельность в соответствии с Конституцией Российской Федерации, Гражданским кодексом Российской Федерации, Федеральными конституционными законами, Федеральным законом "Об общественных объединениях", Федеральным законом «О некоммерческих организациях», иными нормативными правовыми актами Российской Федерации, настоящим Уставом и руководствуется в своей деятельности общепризнанными принципами и нормами международного права.</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1.3.</w:t>
      </w:r>
      <w:r w:rsidRPr="006A50CD">
        <w:rPr>
          <w:rFonts w:ascii="Times New Roman" w:hAnsi="Times New Roman" w:cs="Times New Roman"/>
          <w:sz w:val="28"/>
          <w:szCs w:val="28"/>
        </w:rPr>
        <w:tab/>
        <w:t xml:space="preserve">Деятельность Организации основывается на принципах добровольности, равноправия, самоуправления и законности.  </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1.5.</w:t>
      </w:r>
      <w:r w:rsidRPr="006A50CD">
        <w:rPr>
          <w:rFonts w:ascii="Times New Roman" w:hAnsi="Times New Roman" w:cs="Times New Roman"/>
          <w:sz w:val="28"/>
          <w:szCs w:val="28"/>
        </w:rPr>
        <w:tab/>
        <w:t>Деятельность Организации является гласной, а информация о ее учредительных и программных документах - общедоступной.</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1.6.</w:t>
      </w:r>
      <w:r w:rsidRPr="006A50CD">
        <w:rPr>
          <w:rFonts w:ascii="Times New Roman" w:hAnsi="Times New Roman" w:cs="Times New Roman"/>
          <w:sz w:val="28"/>
          <w:szCs w:val="28"/>
        </w:rPr>
        <w:tab/>
        <w:t xml:space="preserve">Территориальная сфера деятельности Организации – Чеченская Республика </w:t>
      </w:r>
      <w:proofErr w:type="spellStart"/>
      <w:r w:rsidRPr="006A50CD">
        <w:rPr>
          <w:rFonts w:ascii="Times New Roman" w:hAnsi="Times New Roman" w:cs="Times New Roman"/>
          <w:sz w:val="28"/>
          <w:szCs w:val="28"/>
        </w:rPr>
        <w:t>г</w:t>
      </w:r>
      <w:proofErr w:type="gramStart"/>
      <w:r w:rsidRPr="006A50CD">
        <w:rPr>
          <w:rFonts w:ascii="Times New Roman" w:hAnsi="Times New Roman" w:cs="Times New Roman"/>
          <w:sz w:val="28"/>
          <w:szCs w:val="28"/>
        </w:rPr>
        <w:t>.Г</w:t>
      </w:r>
      <w:proofErr w:type="gramEnd"/>
      <w:r w:rsidRPr="006A50CD">
        <w:rPr>
          <w:rFonts w:ascii="Times New Roman" w:hAnsi="Times New Roman" w:cs="Times New Roman"/>
          <w:sz w:val="28"/>
          <w:szCs w:val="28"/>
        </w:rPr>
        <w:t>розный</w:t>
      </w:r>
      <w:proofErr w:type="spellEnd"/>
      <w:r w:rsidRPr="006A50CD">
        <w:rPr>
          <w:rFonts w:ascii="Times New Roman" w:hAnsi="Times New Roman" w:cs="Times New Roman"/>
          <w:sz w:val="28"/>
          <w:szCs w:val="28"/>
        </w:rPr>
        <w:t>.</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1.7.</w:t>
      </w:r>
      <w:r w:rsidRPr="006A50CD">
        <w:rPr>
          <w:rFonts w:ascii="Times New Roman" w:hAnsi="Times New Roman" w:cs="Times New Roman"/>
          <w:sz w:val="28"/>
          <w:szCs w:val="28"/>
        </w:rPr>
        <w:t xml:space="preserve"> Полное официальное наименование Организации на русском языке – патриотический отряд  «ЮНЫЕ  КАДЫРОВЦЫ».</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1.8.</w:t>
      </w:r>
      <w:r w:rsidRPr="006A50CD">
        <w:rPr>
          <w:rFonts w:ascii="Times New Roman" w:hAnsi="Times New Roman" w:cs="Times New Roman"/>
          <w:sz w:val="28"/>
          <w:szCs w:val="28"/>
        </w:rPr>
        <w:t xml:space="preserve"> Сокращенное официальное на</w:t>
      </w:r>
      <w:r w:rsidR="00FA7713" w:rsidRPr="006A50CD">
        <w:rPr>
          <w:rFonts w:ascii="Times New Roman" w:hAnsi="Times New Roman" w:cs="Times New Roman"/>
          <w:sz w:val="28"/>
          <w:szCs w:val="28"/>
        </w:rPr>
        <w:t>именование на русском языке – ЕДЮО</w:t>
      </w:r>
      <w:r w:rsidRPr="006A50CD">
        <w:rPr>
          <w:rFonts w:ascii="Times New Roman" w:hAnsi="Times New Roman" w:cs="Times New Roman"/>
          <w:sz w:val="28"/>
          <w:szCs w:val="28"/>
        </w:rPr>
        <w:t xml:space="preserve">  «</w:t>
      </w:r>
      <w:proofErr w:type="gramStart"/>
      <w:r w:rsidRPr="006A50CD">
        <w:rPr>
          <w:rFonts w:ascii="Times New Roman" w:hAnsi="Times New Roman" w:cs="Times New Roman"/>
          <w:sz w:val="28"/>
          <w:szCs w:val="28"/>
        </w:rPr>
        <w:t>ЮНЫЕ</w:t>
      </w:r>
      <w:proofErr w:type="gramEnd"/>
      <w:r w:rsidRPr="006A50CD">
        <w:rPr>
          <w:rFonts w:ascii="Times New Roman" w:hAnsi="Times New Roman" w:cs="Times New Roman"/>
          <w:sz w:val="28"/>
          <w:szCs w:val="28"/>
        </w:rPr>
        <w:t xml:space="preserve">  КАДЫРОВЦЫ».</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1.9.</w:t>
      </w:r>
      <w:r w:rsidRPr="006A50CD">
        <w:rPr>
          <w:rFonts w:ascii="Times New Roman" w:hAnsi="Times New Roman" w:cs="Times New Roman"/>
          <w:sz w:val="28"/>
          <w:szCs w:val="28"/>
        </w:rPr>
        <w:t xml:space="preserve"> Организация имеет свою эмблему, флаг, значок  и девиз.</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1.10.</w:t>
      </w:r>
      <w:r w:rsidRPr="006A50CD">
        <w:rPr>
          <w:rFonts w:ascii="Times New Roman" w:hAnsi="Times New Roman" w:cs="Times New Roman"/>
          <w:sz w:val="28"/>
          <w:szCs w:val="28"/>
        </w:rPr>
        <w:t xml:space="preserve"> Документооборот, переписка с иными </w:t>
      </w:r>
      <w:proofErr w:type="gramStart"/>
      <w:r w:rsidRPr="006A50CD">
        <w:rPr>
          <w:rFonts w:ascii="Times New Roman" w:hAnsi="Times New Roman" w:cs="Times New Roman"/>
          <w:sz w:val="28"/>
          <w:szCs w:val="28"/>
        </w:rPr>
        <w:t>юридическим</w:t>
      </w:r>
      <w:proofErr w:type="gramEnd"/>
      <w:r w:rsidRPr="006A50CD">
        <w:rPr>
          <w:rFonts w:ascii="Times New Roman" w:hAnsi="Times New Roman" w:cs="Times New Roman"/>
          <w:sz w:val="28"/>
          <w:szCs w:val="28"/>
        </w:rPr>
        <w:t xml:space="preserve"> лицами, гражданами Российской Федерации осуществляется на русском языке, в соответствии с требованиями Федерального закона «О языках народов Российской Федерации».</w:t>
      </w:r>
    </w:p>
    <w:p w:rsidR="00FF0B0E" w:rsidRPr="006A50CD" w:rsidRDefault="00FF0B0E" w:rsidP="00FF0B0E">
      <w:pPr>
        <w:pStyle w:val="ConsNormal"/>
        <w:widowControl/>
        <w:tabs>
          <w:tab w:val="left" w:pos="1021"/>
          <w:tab w:val="left" w:pos="1077"/>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1.11.</w:t>
      </w:r>
      <w:r w:rsidRPr="006A50CD">
        <w:rPr>
          <w:rFonts w:ascii="Times New Roman" w:hAnsi="Times New Roman" w:cs="Times New Roman"/>
          <w:sz w:val="28"/>
          <w:szCs w:val="28"/>
        </w:rPr>
        <w:tab/>
        <w:t xml:space="preserve"> Местонахождение постоянно действующего руководящего органа Организации (Правления) – Российская Федерация, Чеченская Республика, г. Грозный, пр</w:t>
      </w:r>
      <w:proofErr w:type="gramStart"/>
      <w:r w:rsidRPr="006A50CD">
        <w:rPr>
          <w:rFonts w:ascii="Times New Roman" w:hAnsi="Times New Roman" w:cs="Times New Roman"/>
          <w:sz w:val="28"/>
          <w:szCs w:val="28"/>
        </w:rPr>
        <w:t>.Р</w:t>
      </w:r>
      <w:proofErr w:type="gramEnd"/>
      <w:r w:rsidRPr="006A50CD">
        <w:rPr>
          <w:rFonts w:ascii="Times New Roman" w:hAnsi="Times New Roman" w:cs="Times New Roman"/>
          <w:sz w:val="28"/>
          <w:szCs w:val="28"/>
        </w:rPr>
        <w:t>еволюции,6.</w:t>
      </w: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2. ЦЕЛИ И ЗАДАЧИ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2.1.</w:t>
      </w:r>
      <w:r w:rsidRPr="006A50CD">
        <w:rPr>
          <w:rFonts w:ascii="Times New Roman" w:hAnsi="Times New Roman" w:cs="Times New Roman"/>
          <w:sz w:val="28"/>
          <w:szCs w:val="28"/>
        </w:rPr>
        <w:tab/>
        <w:t>Целями Организации являются:</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организация  детского самоуправления в общеобразовательных учреждениях  в целях воспитания их в духе терпимости (толерантности) в обществе, воспитания патриотизма,  уважения к памяти Первого президента ЧР, Героя России </w:t>
      </w:r>
      <w:proofErr w:type="spellStart"/>
      <w:r w:rsidRPr="006A50CD">
        <w:rPr>
          <w:rFonts w:ascii="Times New Roman" w:hAnsi="Times New Roman" w:cs="Times New Roman"/>
          <w:sz w:val="28"/>
          <w:szCs w:val="28"/>
        </w:rPr>
        <w:t>А.А.Кадырова</w:t>
      </w:r>
      <w:proofErr w:type="spellEnd"/>
      <w:r w:rsidRPr="006A50CD">
        <w:rPr>
          <w:rFonts w:ascii="Times New Roman" w:hAnsi="Times New Roman" w:cs="Times New Roman"/>
          <w:sz w:val="28"/>
          <w:szCs w:val="28"/>
        </w:rPr>
        <w:t>, пропаганде его жизненного пути и достижения цели, поставленной им в деле развития и процветания Чеченской Республики;</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развитие идей систематического и целенаправленного развития личности детей по нравственному, духовному и физическому совершенствованию;</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обеспечение эффективного взаимодействия учащихся общеобразовательных учреждений, их родителей, законных представителей, опекунов (попечителей) и </w:t>
      </w:r>
      <w:r w:rsidRPr="006A50CD">
        <w:rPr>
          <w:rFonts w:ascii="Times New Roman" w:hAnsi="Times New Roman" w:cs="Times New Roman"/>
          <w:sz w:val="28"/>
          <w:szCs w:val="28"/>
        </w:rPr>
        <w:lastRenderedPageBreak/>
        <w:t>педагогов в условиях развития воспитательного процесса в образовательных  учреждениях;</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выдвижение и поддержка инициатив, направленных на духовное, физическое и нравственное  развитие учащихся общеобразовательных учреждений;</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приобретение детьми знаний, умений и навыков общественного  самоуправления, демократического стиля во взаимоотношениях;</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w:t>
      </w:r>
      <w:proofErr w:type="gramStart"/>
      <w:r w:rsidRPr="006A50CD">
        <w:rPr>
          <w:rFonts w:ascii="Times New Roman" w:hAnsi="Times New Roman" w:cs="Times New Roman"/>
          <w:sz w:val="28"/>
          <w:szCs w:val="28"/>
        </w:rPr>
        <w:t>- проведение общественных мероприятий, конференций, совещаний, семинаров, фестивалей, концертов, военно-патриотических и спортивных турниров, олимпиад, иных массовых мероприятий;</w:t>
      </w:r>
      <w:proofErr w:type="gramEnd"/>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sz w:val="28"/>
          <w:szCs w:val="28"/>
        </w:rPr>
        <w:t xml:space="preserve">        - пропаганда правового сознания, здорового образа жизни, образования, уважение к труду, сохранение и приумножение культуры, развития и популяризация науки, спорта и туризма.</w:t>
      </w:r>
    </w:p>
    <w:p w:rsidR="00FF0B0E" w:rsidRPr="006A50CD" w:rsidRDefault="00FF0B0E" w:rsidP="00FF0B0E">
      <w:pPr>
        <w:pStyle w:val="ConsNormal"/>
        <w:widowControl/>
        <w:tabs>
          <w:tab w:val="left" w:pos="851"/>
        </w:tabs>
        <w:ind w:right="0" w:firstLine="0"/>
        <w:jc w:val="both"/>
        <w:rPr>
          <w:rFonts w:ascii="Times New Roman" w:hAnsi="Times New Roman" w:cs="Times New Roman"/>
          <w:sz w:val="28"/>
          <w:szCs w:val="28"/>
        </w:rPr>
      </w:pPr>
      <w:r w:rsidRPr="006A50CD">
        <w:rPr>
          <w:rFonts w:ascii="Times New Roman" w:hAnsi="Times New Roman" w:cs="Times New Roman"/>
          <w:b/>
          <w:sz w:val="28"/>
          <w:szCs w:val="28"/>
        </w:rPr>
        <w:t xml:space="preserve">        2.2.</w:t>
      </w:r>
      <w:r w:rsidRPr="006A50CD">
        <w:rPr>
          <w:rFonts w:ascii="Times New Roman" w:hAnsi="Times New Roman" w:cs="Times New Roman"/>
          <w:sz w:val="28"/>
          <w:szCs w:val="28"/>
        </w:rPr>
        <w:t xml:space="preserve"> Для достижения уставных целей Организация в соответствии с действующим законодательством Российской Федерации:</w:t>
      </w:r>
    </w:p>
    <w:p w:rsidR="00FF0B0E" w:rsidRPr="006A50CD" w:rsidRDefault="00FF0B0E" w:rsidP="00FF0B0E">
      <w:pPr>
        <w:pStyle w:val="ConsNormal"/>
        <w:widowControl/>
        <w:numPr>
          <w:ilvl w:val="0"/>
          <w:numId w:val="1"/>
        </w:numPr>
        <w:tabs>
          <w:tab w:val="clear" w:pos="144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 xml:space="preserve">осуществляет деятельность, направленную на духовно-нравственное развитие детей, проживающих в </w:t>
      </w:r>
      <w:proofErr w:type="spellStart"/>
      <w:r w:rsidR="00FA7713" w:rsidRPr="006A50CD">
        <w:rPr>
          <w:rFonts w:ascii="Times New Roman" w:hAnsi="Times New Roman" w:cs="Times New Roman"/>
          <w:sz w:val="28"/>
          <w:szCs w:val="28"/>
        </w:rPr>
        <w:t>ст</w:t>
      </w:r>
      <w:proofErr w:type="gramStart"/>
      <w:r w:rsidR="00FA7713" w:rsidRPr="006A50CD">
        <w:rPr>
          <w:rFonts w:ascii="Times New Roman" w:hAnsi="Times New Roman" w:cs="Times New Roman"/>
          <w:sz w:val="28"/>
          <w:szCs w:val="28"/>
        </w:rPr>
        <w:t>.П</w:t>
      </w:r>
      <w:proofErr w:type="gramEnd"/>
      <w:r w:rsidR="00FA7713" w:rsidRPr="006A50CD">
        <w:rPr>
          <w:rFonts w:ascii="Times New Roman" w:hAnsi="Times New Roman" w:cs="Times New Roman"/>
          <w:sz w:val="28"/>
          <w:szCs w:val="28"/>
        </w:rPr>
        <w:t>ервомайская</w:t>
      </w:r>
      <w:proofErr w:type="spellEnd"/>
      <w:r w:rsidRPr="006A50CD">
        <w:rPr>
          <w:rFonts w:ascii="Times New Roman" w:hAnsi="Times New Roman" w:cs="Times New Roman"/>
          <w:sz w:val="28"/>
          <w:szCs w:val="28"/>
        </w:rPr>
        <w:t>;</w:t>
      </w:r>
    </w:p>
    <w:p w:rsidR="00FF0B0E" w:rsidRPr="006A50CD" w:rsidRDefault="00FF0B0E" w:rsidP="00FF0B0E">
      <w:pPr>
        <w:pStyle w:val="ConsNormal"/>
        <w:widowControl/>
        <w:numPr>
          <w:ilvl w:val="0"/>
          <w:numId w:val="1"/>
        </w:numPr>
        <w:tabs>
          <w:tab w:val="clear" w:pos="144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разрабатывает и реализовывает социальные программы и проекты, направленные на защиту прав и законных интересов детей;</w:t>
      </w:r>
    </w:p>
    <w:p w:rsidR="00FF0B0E" w:rsidRPr="006A50CD" w:rsidRDefault="00FF0B0E" w:rsidP="00FF0B0E">
      <w:pPr>
        <w:pStyle w:val="ConsNormal"/>
        <w:widowControl/>
        <w:numPr>
          <w:ilvl w:val="0"/>
          <w:numId w:val="1"/>
        </w:numPr>
        <w:tabs>
          <w:tab w:val="clear" w:pos="1440"/>
          <w:tab w:val="left" w:pos="851"/>
        </w:tabs>
        <w:ind w:left="0" w:right="0" w:firstLine="540"/>
        <w:jc w:val="both"/>
        <w:rPr>
          <w:rFonts w:ascii="Times New Roman" w:hAnsi="Times New Roman" w:cs="Times New Roman"/>
          <w:b/>
          <w:sz w:val="28"/>
          <w:szCs w:val="28"/>
        </w:rPr>
      </w:pPr>
      <w:r w:rsidRPr="006A50CD">
        <w:rPr>
          <w:rFonts w:ascii="Times New Roman" w:hAnsi="Times New Roman" w:cs="Times New Roman"/>
          <w:sz w:val="28"/>
          <w:szCs w:val="28"/>
        </w:rPr>
        <w:t>может осуществлять благотворительную деятельность и привлекать добровольные пожертвования на цели деятельности Организации;</w:t>
      </w: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3. ПРАВА И ОБЯЗАННОСТИ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3.1.</w:t>
      </w:r>
      <w:r w:rsidRPr="006A50CD">
        <w:rPr>
          <w:rFonts w:ascii="Times New Roman" w:hAnsi="Times New Roman" w:cs="Times New Roman"/>
          <w:sz w:val="28"/>
          <w:szCs w:val="28"/>
        </w:rPr>
        <w:tab/>
        <w:t>Организация свободно распространяет информацию о своих целях и деятельности, осуществляет редакционно-издательскую деятельность, может иметь свои печатные органы и иные средства массовой информации в порядке, предусмотренном действующим законодательством;</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3.2.</w:t>
      </w:r>
      <w:r w:rsidRPr="006A50CD">
        <w:rPr>
          <w:rFonts w:ascii="Times New Roman" w:hAnsi="Times New Roman" w:cs="Times New Roman"/>
          <w:sz w:val="28"/>
          <w:szCs w:val="28"/>
        </w:rPr>
        <w:t xml:space="preserve"> Организация в пределах своей компетенции сотрудничает со всеми заинтересованными предприятиями, общественными и научными организациями, органами законодательной и исполнительной власти,   иными юридическими и физическими лицами.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3.3.</w:t>
      </w:r>
      <w:r w:rsidRPr="006A50CD">
        <w:rPr>
          <w:rFonts w:ascii="Times New Roman" w:hAnsi="Times New Roman" w:cs="Times New Roman"/>
          <w:sz w:val="28"/>
          <w:szCs w:val="28"/>
        </w:rPr>
        <w:tab/>
        <w:t>Организация может вступать в союзы (ассоциации) общественных объединений, расположенных на территории Чеченской Республики.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3.4.</w:t>
      </w:r>
      <w:r w:rsidRPr="006A50CD">
        <w:rPr>
          <w:rFonts w:ascii="Times New Roman" w:hAnsi="Times New Roman" w:cs="Times New Roman"/>
          <w:sz w:val="28"/>
          <w:szCs w:val="28"/>
        </w:rPr>
        <w:tab/>
        <w:t>Организация самостоятельно определяет направления своей деятельности, стратегию культурного, эстетического  и социального развития.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3.5.</w:t>
      </w:r>
      <w:r w:rsidRPr="006A50CD">
        <w:rPr>
          <w:rFonts w:ascii="Times New Roman" w:hAnsi="Times New Roman" w:cs="Times New Roman"/>
          <w:sz w:val="28"/>
          <w:szCs w:val="28"/>
        </w:rPr>
        <w:tab/>
        <w:t>Физические и юридические лица могут принимать участие в деятельности Организации как путем внесения добровольных пожертвований, предоставления в безвозмездное пользование имущества, так и путем оказания организационного, трудового и иного содействия Организации при осуществлении ею своей уставной деятельности.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3.6.</w:t>
      </w:r>
      <w:r w:rsidRPr="006A50CD">
        <w:rPr>
          <w:rFonts w:ascii="Times New Roman" w:hAnsi="Times New Roman" w:cs="Times New Roman"/>
          <w:sz w:val="28"/>
          <w:szCs w:val="28"/>
        </w:rPr>
        <w:tab/>
        <w:t>Организация обязана:</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соблюдать законодательство Российской Федерации, общепризнанные принципы и нормы международного права, касающиеся сферы ее деятельности, а также нормы, предусмотренные ее учредительными документами;</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lastRenderedPageBreak/>
        <w:t>ежегодно информировать учредителя общественного объединения  о продолжении своей деятельности с указанием действительного местонахождения постоянно действующего руководящего органа, его названия и данных о руководителях.</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предоставлять по запросу учредителя общественного объединения решения руководящих органов и должностных лиц Организации, а также годовые  отчеты о своей деятельности;</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допускать учредителя общественного объединения на проводимые Организацией мероприятия;</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оказывать содействие представителям учредителя общественного объединения в ознакомлении с деятельностью Организации в связи с достижением уставных целей и соблюдением законодательства Российской Федерации;</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не принимать участия в политических партиях, движениях, группах, кампаниях;</w:t>
      </w:r>
    </w:p>
    <w:p w:rsidR="00FF0B0E" w:rsidRPr="006A50CD" w:rsidRDefault="00FF0B0E" w:rsidP="00FF0B0E">
      <w:pPr>
        <w:pStyle w:val="ConsNormal"/>
        <w:widowControl/>
        <w:numPr>
          <w:ilvl w:val="0"/>
          <w:numId w:val="2"/>
        </w:numPr>
        <w:tabs>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 xml:space="preserve"> строго соблюдать действующее федеральное законодательство, направленное на защиту прав и законных интересов детей.</w:t>
      </w:r>
    </w:p>
    <w:p w:rsidR="00FF0B0E" w:rsidRPr="006A50CD" w:rsidRDefault="00FF0B0E" w:rsidP="00FF0B0E">
      <w:pPr>
        <w:pStyle w:val="ConsNormal"/>
        <w:widowControl/>
        <w:tabs>
          <w:tab w:val="left" w:pos="851"/>
        </w:tabs>
        <w:ind w:right="0"/>
        <w:jc w:val="both"/>
        <w:rPr>
          <w:rFonts w:ascii="Times New Roman" w:hAnsi="Times New Roman" w:cs="Times New Roman"/>
          <w:sz w:val="28"/>
          <w:szCs w:val="28"/>
        </w:rPr>
      </w:pPr>
    </w:p>
    <w:p w:rsidR="00FF0B0E" w:rsidRPr="006A50CD" w:rsidRDefault="00FF0B0E" w:rsidP="00FF0B0E">
      <w:pPr>
        <w:pStyle w:val="ConsNormal"/>
        <w:widowControl/>
        <w:spacing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4. ЧЛЕНЫ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4.1.</w:t>
      </w:r>
      <w:r w:rsidRPr="006A50CD">
        <w:rPr>
          <w:rFonts w:ascii="Times New Roman" w:hAnsi="Times New Roman" w:cs="Times New Roman"/>
          <w:sz w:val="28"/>
          <w:szCs w:val="28"/>
        </w:rPr>
        <w:tab/>
        <w:t xml:space="preserve">Членами Организации могут быть  граждане Российской Федерации,  постоянно проживающие на территории </w:t>
      </w:r>
      <w:proofErr w:type="spellStart"/>
      <w:r w:rsidR="00FA7713" w:rsidRPr="006A50CD">
        <w:rPr>
          <w:rFonts w:ascii="Times New Roman" w:hAnsi="Times New Roman" w:cs="Times New Roman"/>
          <w:sz w:val="28"/>
          <w:szCs w:val="28"/>
        </w:rPr>
        <w:t>ст</w:t>
      </w:r>
      <w:proofErr w:type="gramStart"/>
      <w:r w:rsidR="00FA7713" w:rsidRPr="006A50CD">
        <w:rPr>
          <w:rFonts w:ascii="Times New Roman" w:hAnsi="Times New Roman" w:cs="Times New Roman"/>
          <w:sz w:val="28"/>
          <w:szCs w:val="28"/>
        </w:rPr>
        <w:t>.П</w:t>
      </w:r>
      <w:proofErr w:type="gramEnd"/>
      <w:r w:rsidR="00FA7713" w:rsidRPr="006A50CD">
        <w:rPr>
          <w:rFonts w:ascii="Times New Roman" w:hAnsi="Times New Roman" w:cs="Times New Roman"/>
          <w:sz w:val="28"/>
          <w:szCs w:val="28"/>
        </w:rPr>
        <w:t>ервомайская</w:t>
      </w:r>
      <w:proofErr w:type="spellEnd"/>
      <w:r w:rsidRPr="006A50CD">
        <w:rPr>
          <w:rFonts w:ascii="Times New Roman" w:hAnsi="Times New Roman" w:cs="Times New Roman"/>
          <w:sz w:val="28"/>
          <w:szCs w:val="28"/>
        </w:rPr>
        <w:t>, начиная с  8-летнего возраста до достижения 18 лет, в соответствии со ст. 19 Федерального закона «Об общественных объединениях», являющиеся учащимися общеобразов</w:t>
      </w:r>
      <w:r w:rsidR="00FA7713" w:rsidRPr="006A50CD">
        <w:rPr>
          <w:rFonts w:ascii="Times New Roman" w:hAnsi="Times New Roman" w:cs="Times New Roman"/>
          <w:sz w:val="28"/>
          <w:szCs w:val="28"/>
        </w:rPr>
        <w:t>ательных учреждений МБОУ «Первомайская СОШ»</w:t>
      </w:r>
      <w:r w:rsidRPr="006A50CD">
        <w:rPr>
          <w:rFonts w:ascii="Times New Roman" w:hAnsi="Times New Roman" w:cs="Times New Roman"/>
          <w:sz w:val="28"/>
          <w:szCs w:val="28"/>
        </w:rPr>
        <w:t>.</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4.2.</w:t>
      </w:r>
      <w:r w:rsidRPr="006A50CD">
        <w:rPr>
          <w:rFonts w:ascii="Times New Roman" w:hAnsi="Times New Roman" w:cs="Times New Roman"/>
          <w:sz w:val="28"/>
          <w:szCs w:val="28"/>
        </w:rPr>
        <w:tab/>
        <w:t>Прием несовершеннолетних граждан в число членов Организации осуществляется на основании письменного заявления ребенка. Прием в число членов Организации проводится по решению Общего собрания, если за него проголосовало большинство присутствующих.</w:t>
      </w:r>
    </w:p>
    <w:p w:rsidR="00FF0B0E" w:rsidRPr="006A50CD" w:rsidRDefault="00FF0B0E" w:rsidP="00FF0B0E">
      <w:pPr>
        <w:pStyle w:val="ConsNormal"/>
        <w:widowControl/>
        <w:tabs>
          <w:tab w:val="left" w:pos="936"/>
        </w:tabs>
        <w:ind w:right="0" w:firstLine="540"/>
        <w:jc w:val="both"/>
        <w:rPr>
          <w:rFonts w:ascii="Times New Roman" w:hAnsi="Times New Roman" w:cs="Times New Roman"/>
          <w:sz w:val="28"/>
          <w:szCs w:val="28"/>
        </w:rPr>
      </w:pPr>
      <w:r w:rsidRPr="006A50CD">
        <w:rPr>
          <w:rFonts w:ascii="Times New Roman" w:hAnsi="Times New Roman" w:cs="Times New Roman"/>
          <w:sz w:val="28"/>
          <w:szCs w:val="28"/>
        </w:rPr>
        <w:t xml:space="preserve">Члены Организации имеют равные права и </w:t>
      </w:r>
      <w:proofErr w:type="gramStart"/>
      <w:r w:rsidRPr="006A50CD">
        <w:rPr>
          <w:rFonts w:ascii="Times New Roman" w:hAnsi="Times New Roman" w:cs="Times New Roman"/>
          <w:sz w:val="28"/>
          <w:szCs w:val="28"/>
        </w:rPr>
        <w:t>несут равные обязанности</w:t>
      </w:r>
      <w:proofErr w:type="gramEnd"/>
      <w:r w:rsidRPr="006A50CD">
        <w:rPr>
          <w:rFonts w:ascii="Times New Roman" w:hAnsi="Times New Roman" w:cs="Times New Roman"/>
          <w:sz w:val="28"/>
          <w:szCs w:val="28"/>
        </w:rPr>
        <w:t>.</w:t>
      </w:r>
    </w:p>
    <w:p w:rsidR="00FF0B0E" w:rsidRPr="006A50CD" w:rsidRDefault="00FF0B0E" w:rsidP="00FF0B0E">
      <w:pPr>
        <w:pStyle w:val="ConsNormal"/>
        <w:widowControl/>
        <w:numPr>
          <w:ilvl w:val="1"/>
          <w:numId w:val="9"/>
        </w:numPr>
        <w:tabs>
          <w:tab w:val="left" w:pos="1021"/>
          <w:tab w:val="left" w:pos="1080"/>
        </w:tabs>
        <w:ind w:right="0"/>
        <w:jc w:val="both"/>
        <w:rPr>
          <w:rFonts w:ascii="Times New Roman" w:hAnsi="Times New Roman" w:cs="Times New Roman"/>
          <w:sz w:val="28"/>
          <w:szCs w:val="28"/>
        </w:rPr>
      </w:pPr>
      <w:r w:rsidRPr="006A50CD">
        <w:rPr>
          <w:rFonts w:ascii="Times New Roman" w:hAnsi="Times New Roman" w:cs="Times New Roman"/>
          <w:sz w:val="28"/>
          <w:szCs w:val="28"/>
        </w:rPr>
        <w:t>Члены Организации имеют право:</w:t>
      </w:r>
    </w:p>
    <w:p w:rsidR="00FF0B0E" w:rsidRPr="006A50CD" w:rsidRDefault="00FF0B0E" w:rsidP="00FF0B0E">
      <w:pPr>
        <w:pStyle w:val="ConsNormal"/>
        <w:widowControl/>
        <w:numPr>
          <w:ilvl w:val="0"/>
          <w:numId w:val="3"/>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получать информацию о деятельности Организации;</w:t>
      </w:r>
    </w:p>
    <w:p w:rsidR="00FF0B0E" w:rsidRPr="006A50CD" w:rsidRDefault="00FF0B0E" w:rsidP="00FF0B0E">
      <w:pPr>
        <w:pStyle w:val="ConsNormal"/>
        <w:widowControl/>
        <w:numPr>
          <w:ilvl w:val="0"/>
          <w:numId w:val="3"/>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вносить на рассмотрение любые предложения о совершенствовании ее деятельности;</w:t>
      </w:r>
    </w:p>
    <w:p w:rsidR="00FF0B0E" w:rsidRPr="006A50CD" w:rsidRDefault="00FF0B0E" w:rsidP="00FF0B0E">
      <w:pPr>
        <w:pStyle w:val="ConsNormal"/>
        <w:widowControl/>
        <w:numPr>
          <w:ilvl w:val="0"/>
          <w:numId w:val="3"/>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участвовать в мероприятиях, осуществляемых Организацией;</w:t>
      </w:r>
    </w:p>
    <w:p w:rsidR="00FF0B0E" w:rsidRPr="006A50CD" w:rsidRDefault="00FF0B0E" w:rsidP="00FF0B0E">
      <w:pPr>
        <w:pStyle w:val="ConsNormal"/>
        <w:widowControl/>
        <w:numPr>
          <w:ilvl w:val="0"/>
          <w:numId w:val="3"/>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избирать и быть избранными в выборные и иные органы управления;</w:t>
      </w:r>
    </w:p>
    <w:p w:rsidR="00FF0B0E" w:rsidRPr="006A50CD" w:rsidRDefault="00FF0B0E" w:rsidP="00FF0B0E">
      <w:pPr>
        <w:pStyle w:val="ConsNormal"/>
        <w:widowControl/>
        <w:numPr>
          <w:ilvl w:val="0"/>
          <w:numId w:val="3"/>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свободно выйти из состава членов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4.4.</w:t>
      </w:r>
      <w:r w:rsidRPr="006A50CD">
        <w:rPr>
          <w:rFonts w:ascii="Times New Roman" w:hAnsi="Times New Roman" w:cs="Times New Roman"/>
          <w:sz w:val="28"/>
          <w:szCs w:val="28"/>
        </w:rPr>
        <w:tab/>
        <w:t>Члены Организации обязаны:</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быть достойными вступить в городской патриотический отряд «</w:t>
      </w:r>
      <w:proofErr w:type="gramStart"/>
      <w:r w:rsidRPr="006A50CD">
        <w:rPr>
          <w:rFonts w:ascii="Times New Roman" w:hAnsi="Times New Roman" w:cs="Times New Roman"/>
          <w:sz w:val="28"/>
          <w:szCs w:val="28"/>
        </w:rPr>
        <w:t>ЮНЫЕ</w:t>
      </w:r>
      <w:proofErr w:type="gramEnd"/>
      <w:r w:rsidRPr="006A50CD">
        <w:rPr>
          <w:rFonts w:ascii="Times New Roman" w:hAnsi="Times New Roman" w:cs="Times New Roman"/>
          <w:sz w:val="28"/>
          <w:szCs w:val="28"/>
        </w:rPr>
        <w:t xml:space="preserve"> КАДЫРОВЦЫ»;</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учиться на «хорошо» и «отлично»;</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активно участвовать в общественной жизни школы и класса;</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содействовать работе Организации;</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воздерживаться от всякого действия (бездействия), могущего нанести вред деятельности Организации;</w:t>
      </w:r>
    </w:p>
    <w:p w:rsidR="00FF0B0E" w:rsidRPr="006A50CD" w:rsidRDefault="00FF0B0E" w:rsidP="00FF0B0E">
      <w:pPr>
        <w:pStyle w:val="ConsNormal"/>
        <w:widowControl/>
        <w:numPr>
          <w:ilvl w:val="0"/>
          <w:numId w:val="4"/>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выполнять решения Общего собрания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lastRenderedPageBreak/>
        <w:t>4.5.</w:t>
      </w:r>
      <w:r w:rsidRPr="006A50CD">
        <w:rPr>
          <w:rFonts w:ascii="Times New Roman" w:hAnsi="Times New Roman" w:cs="Times New Roman"/>
          <w:sz w:val="28"/>
          <w:szCs w:val="28"/>
        </w:rPr>
        <w:tab/>
        <w:t>Члены Организации прекращают свое членство в Организации путем подачи письменного заявления (решения).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4.6.</w:t>
      </w:r>
      <w:r w:rsidRPr="006A50CD">
        <w:rPr>
          <w:rFonts w:ascii="Times New Roman" w:hAnsi="Times New Roman" w:cs="Times New Roman"/>
          <w:sz w:val="28"/>
          <w:szCs w:val="28"/>
        </w:rPr>
        <w:tab/>
        <w:t>Член Организации считается выбывшим из состава Организации с момента подачи  письменного заявления (решения) и принятие решения первичной организации школы.</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4.7</w:t>
      </w:r>
      <w:r w:rsidRPr="006A50CD">
        <w:rPr>
          <w:rFonts w:ascii="Times New Roman" w:hAnsi="Times New Roman" w:cs="Times New Roman"/>
          <w:sz w:val="28"/>
          <w:szCs w:val="28"/>
        </w:rPr>
        <w:t>.</w:t>
      </w:r>
      <w:r w:rsidRPr="006A50CD">
        <w:rPr>
          <w:rFonts w:ascii="Times New Roman" w:hAnsi="Times New Roman" w:cs="Times New Roman"/>
          <w:sz w:val="28"/>
          <w:szCs w:val="28"/>
        </w:rPr>
        <w:tab/>
        <w:t>Члены Организации могут быть исключены из Организации за нарушение Устава, а также за действия, дискредитирующие Организацию, наносящие ей моральный или материальный ущерб.</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4.8.</w:t>
      </w:r>
      <w:r w:rsidRPr="006A50CD">
        <w:rPr>
          <w:rFonts w:ascii="Times New Roman" w:hAnsi="Times New Roman" w:cs="Times New Roman"/>
          <w:sz w:val="28"/>
          <w:szCs w:val="28"/>
        </w:rPr>
        <w:tab/>
        <w:t>Исключение членов проводится по решению Общего собрания Организации большинством голосов от числа присутствующих на Общем собрании членов.</w:t>
      </w: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5. СТРУКТУРА И ПОРЯДОК УПРАВЛЕНИЯ ОРГАНИЗАЦИЕЙ</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5.1.</w:t>
      </w:r>
      <w:r w:rsidRPr="006A50CD">
        <w:rPr>
          <w:rFonts w:ascii="Times New Roman" w:hAnsi="Times New Roman" w:cs="Times New Roman"/>
          <w:sz w:val="28"/>
          <w:szCs w:val="28"/>
        </w:rPr>
        <w:tab/>
        <w:t>Высшим руководящим органом Организации является Общее собрание членов Организации.</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sz w:val="28"/>
          <w:szCs w:val="28"/>
        </w:rPr>
        <w:t>Общее собрание собирается по мере необходимости, но не реже одного раза в год. Заседание Общего собрания правомочно, если на нем присутствует более половины делегатов первичной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5.2.</w:t>
      </w:r>
      <w:r w:rsidRPr="006A50CD">
        <w:rPr>
          <w:rFonts w:ascii="Times New Roman" w:hAnsi="Times New Roman" w:cs="Times New Roman"/>
          <w:sz w:val="28"/>
          <w:szCs w:val="28"/>
        </w:rPr>
        <w:tab/>
        <w:t>Внеочередное Общее собрание может быть созвано по решению:</w:t>
      </w:r>
    </w:p>
    <w:p w:rsidR="00FF0B0E" w:rsidRPr="006A50CD" w:rsidRDefault="00FF0B0E" w:rsidP="00FF0B0E">
      <w:pPr>
        <w:pStyle w:val="ConsNormal"/>
        <w:widowControl/>
        <w:numPr>
          <w:ilvl w:val="0"/>
          <w:numId w:val="8"/>
        </w:numPr>
        <w:tabs>
          <w:tab w:val="clear" w:pos="144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Правления Организации;</w:t>
      </w:r>
    </w:p>
    <w:p w:rsidR="00FF0B0E" w:rsidRPr="006A50CD" w:rsidRDefault="00FF0B0E" w:rsidP="00FF0B0E">
      <w:pPr>
        <w:pStyle w:val="ConsNormal"/>
        <w:widowControl/>
        <w:numPr>
          <w:ilvl w:val="0"/>
          <w:numId w:val="8"/>
        </w:numPr>
        <w:tabs>
          <w:tab w:val="clear" w:pos="144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Председателя Правления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5.3.</w:t>
      </w:r>
      <w:r w:rsidRPr="006A50CD">
        <w:rPr>
          <w:rFonts w:ascii="Times New Roman" w:hAnsi="Times New Roman" w:cs="Times New Roman"/>
          <w:sz w:val="28"/>
          <w:szCs w:val="28"/>
        </w:rPr>
        <w:tab/>
        <w:t>Общее собрание правомочно принимать решения по любым вопросам деятельности Организации.</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sz w:val="28"/>
          <w:szCs w:val="28"/>
        </w:rPr>
        <w:t>К исключительной компетенции Общего собрания относится:</w:t>
      </w:r>
    </w:p>
    <w:p w:rsidR="00FF0B0E" w:rsidRPr="006A50CD" w:rsidRDefault="00FF0B0E" w:rsidP="00FF0B0E">
      <w:pPr>
        <w:pStyle w:val="ConsNormal"/>
        <w:widowControl/>
        <w:numPr>
          <w:ilvl w:val="0"/>
          <w:numId w:val="5"/>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утверждение Устава Организации, внесение дополнений и изменений в него; избрание членов постоянно действующего руководящего органа Организации - Правления и досрочное прекращение их полномочий;</w:t>
      </w:r>
    </w:p>
    <w:p w:rsidR="00FF0B0E" w:rsidRPr="006A50CD" w:rsidRDefault="00FF0B0E" w:rsidP="00FF0B0E">
      <w:pPr>
        <w:pStyle w:val="ConsNormal"/>
        <w:widowControl/>
        <w:numPr>
          <w:ilvl w:val="0"/>
          <w:numId w:val="5"/>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утверждение годового плана работы Организации;</w:t>
      </w:r>
    </w:p>
    <w:p w:rsidR="00FF0B0E" w:rsidRPr="006A50CD" w:rsidRDefault="00FF0B0E" w:rsidP="00FF0B0E">
      <w:pPr>
        <w:pStyle w:val="ConsNormal"/>
        <w:widowControl/>
        <w:numPr>
          <w:ilvl w:val="0"/>
          <w:numId w:val="5"/>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утверждение структур и положений школьных организаций;</w:t>
      </w:r>
    </w:p>
    <w:p w:rsidR="00FF0B0E" w:rsidRPr="006A50CD" w:rsidRDefault="00FF0B0E" w:rsidP="00FF0B0E">
      <w:pPr>
        <w:pStyle w:val="ConsNormal"/>
        <w:widowControl/>
        <w:numPr>
          <w:ilvl w:val="0"/>
          <w:numId w:val="5"/>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открытие филиалов и представительств Организации;</w:t>
      </w:r>
    </w:p>
    <w:p w:rsidR="00FF0B0E" w:rsidRPr="006A50CD" w:rsidRDefault="00FF0B0E" w:rsidP="00FF0B0E">
      <w:pPr>
        <w:pStyle w:val="ConsNormal"/>
        <w:widowControl/>
        <w:numPr>
          <w:ilvl w:val="0"/>
          <w:numId w:val="5"/>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решение вопросов о реорганизации и ликвидации Организации и создании ликвидационной комиссии.</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sz w:val="28"/>
          <w:szCs w:val="28"/>
        </w:rPr>
        <w:t>Решения по всем вопросам принимаются Общим собранием простым большинством голосов присутствующих на его заседании членов Организации. Решения по вопросам о реорганизации и ликвидации, о внесении дополнений и изменений в Устав Организации принимаются квалифицированным большинством голосов от общего числа присутствующих на Общем собрании членов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5.4.</w:t>
      </w:r>
      <w:r w:rsidRPr="006A50CD">
        <w:rPr>
          <w:rFonts w:ascii="Times New Roman" w:hAnsi="Times New Roman" w:cs="Times New Roman"/>
          <w:sz w:val="28"/>
          <w:szCs w:val="28"/>
        </w:rPr>
        <w:tab/>
        <w:t>Для практического текущего руководства деятельностью Организации в период между созывами Общих собраний избирается Правление Организации - постоянно действующий руководящий орган Организации.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5.5.</w:t>
      </w:r>
      <w:r w:rsidRPr="006A50CD">
        <w:rPr>
          <w:rFonts w:ascii="Times New Roman" w:hAnsi="Times New Roman" w:cs="Times New Roman"/>
          <w:sz w:val="28"/>
          <w:szCs w:val="28"/>
        </w:rPr>
        <w:tab/>
        <w:t>Правление Организации избирается Общим собранием сроком на два года из числа членов Организации, достигших 15-ти летнего возраста.</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5.6.</w:t>
      </w:r>
      <w:r w:rsidRPr="006A50CD">
        <w:rPr>
          <w:rFonts w:ascii="Times New Roman" w:hAnsi="Times New Roman" w:cs="Times New Roman"/>
          <w:sz w:val="28"/>
          <w:szCs w:val="28"/>
        </w:rPr>
        <w:tab/>
        <w:t xml:space="preserve">Правление Организации может быть переизбрано по истечении срока полномочий на новый срок. Вопрос о досрочном прекращении его полномочий </w:t>
      </w:r>
      <w:r w:rsidRPr="006A50CD">
        <w:rPr>
          <w:rFonts w:ascii="Times New Roman" w:hAnsi="Times New Roman" w:cs="Times New Roman"/>
          <w:sz w:val="28"/>
          <w:szCs w:val="28"/>
        </w:rPr>
        <w:lastRenderedPageBreak/>
        <w:t>может быть поставлен на Общем собрании по требованию не менее 1/3 (одной трети)  его членов.</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5.7</w:t>
      </w:r>
      <w:r w:rsidRPr="006A50CD">
        <w:rPr>
          <w:rFonts w:ascii="Times New Roman" w:hAnsi="Times New Roman" w:cs="Times New Roman"/>
          <w:sz w:val="28"/>
          <w:szCs w:val="28"/>
        </w:rPr>
        <w:t>.</w:t>
      </w:r>
      <w:r w:rsidRPr="006A50CD">
        <w:rPr>
          <w:rFonts w:ascii="Times New Roman" w:hAnsi="Times New Roman" w:cs="Times New Roman"/>
          <w:sz w:val="28"/>
          <w:szCs w:val="28"/>
          <w:lang w:val="en-US"/>
        </w:rPr>
        <w:tab/>
      </w:r>
      <w:r w:rsidRPr="006A50CD">
        <w:rPr>
          <w:rFonts w:ascii="Times New Roman" w:hAnsi="Times New Roman" w:cs="Times New Roman"/>
          <w:sz w:val="28"/>
          <w:szCs w:val="28"/>
        </w:rPr>
        <w:t>Правление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 xml:space="preserve">контролирует и организует работу Организации, осуществляет </w:t>
      </w:r>
      <w:proofErr w:type="gramStart"/>
      <w:r w:rsidRPr="006A50CD">
        <w:rPr>
          <w:rFonts w:ascii="Times New Roman" w:hAnsi="Times New Roman" w:cs="Times New Roman"/>
          <w:sz w:val="28"/>
          <w:szCs w:val="28"/>
        </w:rPr>
        <w:t>контроль за</w:t>
      </w:r>
      <w:proofErr w:type="gramEnd"/>
      <w:r w:rsidRPr="006A50CD">
        <w:rPr>
          <w:rFonts w:ascii="Times New Roman" w:hAnsi="Times New Roman" w:cs="Times New Roman"/>
          <w:sz w:val="28"/>
          <w:szCs w:val="28"/>
        </w:rPr>
        <w:t xml:space="preserve"> выполнением решений Общего собрания;</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распоряжается имуществом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готовит вопросы для обсуждения на Общем собрании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ежегодно информирует учредителя о продолжении деятельности Организации с указанием действительного местонахождения постоянно действующего руководящего органа, его названия и данных о руководителях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осуществляет прием и исключение членов и участников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решает любые другие вопросы, не относящиеся к исключительной компетенции Общего собрания Организации;</w:t>
      </w:r>
    </w:p>
    <w:p w:rsidR="00FF0B0E" w:rsidRPr="006A50CD" w:rsidRDefault="00FF0B0E" w:rsidP="00FF0B0E">
      <w:pPr>
        <w:pStyle w:val="ConsNormal"/>
        <w:widowControl/>
        <w:numPr>
          <w:ilvl w:val="0"/>
          <w:numId w:val="6"/>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решает вопросы хозяйственной и финансовой деятельности Организации.</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sz w:val="28"/>
          <w:szCs w:val="28"/>
        </w:rPr>
        <w:t>Заседания Правления проводятся по мере необходимости, но не реже одного раза в квартал, и считаются правомочными при участии в них более 50% членов Правления.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5.8.</w:t>
      </w:r>
      <w:r w:rsidRPr="006A50CD">
        <w:rPr>
          <w:rFonts w:ascii="Times New Roman" w:hAnsi="Times New Roman" w:cs="Times New Roman"/>
          <w:sz w:val="28"/>
          <w:szCs w:val="28"/>
        </w:rPr>
        <w:tab/>
        <w:t>Решения принимаются открытым голосованием простым большинством голосов членов Правления, присутствующих на заседании.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5.9.</w:t>
      </w:r>
      <w:r w:rsidRPr="006A50CD">
        <w:rPr>
          <w:rFonts w:ascii="Times New Roman" w:hAnsi="Times New Roman" w:cs="Times New Roman"/>
          <w:sz w:val="28"/>
          <w:szCs w:val="28"/>
        </w:rPr>
        <w:tab/>
        <w:t>Председатель Правления избирается на заседании Правления из числа его членов сроком на 2 года.</w:t>
      </w:r>
    </w:p>
    <w:p w:rsidR="00FF0B0E" w:rsidRPr="006A50CD" w:rsidRDefault="00FF0B0E" w:rsidP="00FF0B0E">
      <w:pPr>
        <w:pStyle w:val="ConsNormal"/>
        <w:widowControl/>
        <w:ind w:right="0" w:firstLine="540"/>
        <w:jc w:val="both"/>
        <w:rPr>
          <w:rFonts w:ascii="Times New Roman" w:hAnsi="Times New Roman" w:cs="Times New Roman"/>
          <w:sz w:val="28"/>
          <w:szCs w:val="28"/>
        </w:rPr>
      </w:pPr>
      <w:r w:rsidRPr="006A50CD">
        <w:rPr>
          <w:rFonts w:ascii="Times New Roman" w:hAnsi="Times New Roman" w:cs="Times New Roman"/>
          <w:sz w:val="28"/>
          <w:szCs w:val="28"/>
        </w:rPr>
        <w:t>Председатель Правления:</w:t>
      </w:r>
    </w:p>
    <w:p w:rsidR="00FF0B0E" w:rsidRPr="006A50CD" w:rsidRDefault="00FF0B0E" w:rsidP="00FF0B0E">
      <w:pPr>
        <w:pStyle w:val="ConsNormal"/>
        <w:widowControl/>
        <w:numPr>
          <w:ilvl w:val="0"/>
          <w:numId w:val="7"/>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подотчетен Правлению Организации, правомочен решать все вопросы деятельности Организации, которые не отнесены к исключительной компетенции Общего собрания и Правления Организации;</w:t>
      </w:r>
    </w:p>
    <w:p w:rsidR="00FF0B0E" w:rsidRPr="006A50CD" w:rsidRDefault="00FF0B0E" w:rsidP="00FF0B0E">
      <w:pPr>
        <w:pStyle w:val="ConsNormal"/>
        <w:widowControl/>
        <w:numPr>
          <w:ilvl w:val="0"/>
          <w:numId w:val="7"/>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без доверенности действует от имени Организации, представляет ее во всех учреждениях, организациях и предприятиях;</w:t>
      </w:r>
    </w:p>
    <w:p w:rsidR="00FF0B0E" w:rsidRPr="006A50CD" w:rsidRDefault="00FF0B0E" w:rsidP="00FF0B0E">
      <w:pPr>
        <w:pStyle w:val="ConsNormal"/>
        <w:widowControl/>
        <w:numPr>
          <w:ilvl w:val="0"/>
          <w:numId w:val="7"/>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организует подготовку и проведение заседаний Правления;</w:t>
      </w:r>
    </w:p>
    <w:p w:rsidR="00FF0B0E" w:rsidRPr="006A50CD" w:rsidRDefault="00FF0B0E" w:rsidP="00FF0B0E">
      <w:pPr>
        <w:pStyle w:val="ConsNormal"/>
        <w:widowControl/>
        <w:numPr>
          <w:ilvl w:val="0"/>
          <w:numId w:val="7"/>
        </w:numPr>
        <w:tabs>
          <w:tab w:val="clear" w:pos="900"/>
          <w:tab w:val="left" w:pos="851"/>
        </w:tabs>
        <w:ind w:left="0" w:right="0" w:firstLine="540"/>
        <w:jc w:val="both"/>
        <w:rPr>
          <w:rFonts w:ascii="Times New Roman" w:hAnsi="Times New Roman" w:cs="Times New Roman"/>
          <w:sz w:val="28"/>
          <w:szCs w:val="28"/>
        </w:rPr>
      </w:pPr>
      <w:r w:rsidRPr="006A50CD">
        <w:rPr>
          <w:rFonts w:ascii="Times New Roman" w:hAnsi="Times New Roman" w:cs="Times New Roman"/>
          <w:sz w:val="28"/>
          <w:szCs w:val="28"/>
        </w:rPr>
        <w:t xml:space="preserve">осуществляет </w:t>
      </w:r>
      <w:proofErr w:type="gramStart"/>
      <w:r w:rsidRPr="006A50CD">
        <w:rPr>
          <w:rFonts w:ascii="Times New Roman" w:hAnsi="Times New Roman" w:cs="Times New Roman"/>
          <w:sz w:val="28"/>
          <w:szCs w:val="28"/>
        </w:rPr>
        <w:t>контроль за</w:t>
      </w:r>
      <w:proofErr w:type="gramEnd"/>
      <w:r w:rsidRPr="006A50CD">
        <w:rPr>
          <w:rFonts w:ascii="Times New Roman" w:hAnsi="Times New Roman" w:cs="Times New Roman"/>
          <w:sz w:val="28"/>
          <w:szCs w:val="28"/>
        </w:rPr>
        <w:t xml:space="preserve"> деятельностью филиалов и представительств Организации.</w:t>
      </w:r>
    </w:p>
    <w:p w:rsidR="00FF0B0E" w:rsidRPr="006A50CD" w:rsidRDefault="00FF0B0E" w:rsidP="00FF0B0E">
      <w:pPr>
        <w:pStyle w:val="ConsNormal"/>
        <w:widowControl/>
        <w:tabs>
          <w:tab w:val="left" w:pos="1021"/>
          <w:tab w:val="left" w:pos="1080"/>
          <w:tab w:val="left" w:pos="1134"/>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5.10.</w:t>
      </w:r>
      <w:r w:rsidRPr="006A50CD">
        <w:rPr>
          <w:rFonts w:ascii="Times New Roman" w:hAnsi="Times New Roman" w:cs="Times New Roman"/>
          <w:sz w:val="28"/>
          <w:szCs w:val="28"/>
        </w:rPr>
        <w:tab/>
        <w:t>Правление Организации решает текущие вопросы деятельности Организации в период между заседаниями организации.</w:t>
      </w:r>
    </w:p>
    <w:p w:rsidR="00FF0B0E" w:rsidRPr="006A50CD" w:rsidRDefault="00FF0B0E" w:rsidP="00FF0B0E">
      <w:pPr>
        <w:pStyle w:val="ConsNormal"/>
        <w:widowControl/>
        <w:tabs>
          <w:tab w:val="left" w:pos="1021"/>
          <w:tab w:val="left" w:pos="1080"/>
          <w:tab w:val="left" w:pos="1134"/>
        </w:tabs>
        <w:spacing w:line="360" w:lineRule="auto"/>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5.11.</w:t>
      </w:r>
      <w:r w:rsidRPr="006A50CD">
        <w:rPr>
          <w:rFonts w:ascii="Times New Roman" w:hAnsi="Times New Roman" w:cs="Times New Roman"/>
          <w:sz w:val="28"/>
          <w:szCs w:val="28"/>
        </w:rPr>
        <w:tab/>
        <w:t>Возглавляет Правление Председатель Правления.</w:t>
      </w:r>
    </w:p>
    <w:p w:rsidR="00FF0B0E" w:rsidRPr="006A50CD" w:rsidRDefault="00FF0B0E" w:rsidP="00FF0B0E">
      <w:pPr>
        <w:pStyle w:val="ConsNormal"/>
        <w:widowControl/>
        <w:tabs>
          <w:tab w:val="left" w:pos="1021"/>
          <w:tab w:val="left" w:pos="1080"/>
          <w:tab w:val="left" w:pos="1134"/>
        </w:tabs>
        <w:spacing w:line="360" w:lineRule="auto"/>
        <w:ind w:right="0" w:firstLine="540"/>
        <w:jc w:val="both"/>
        <w:rPr>
          <w:rFonts w:ascii="Times New Roman" w:hAnsi="Times New Roman" w:cs="Times New Roman"/>
          <w:sz w:val="28"/>
          <w:szCs w:val="28"/>
        </w:rPr>
      </w:pPr>
    </w:p>
    <w:p w:rsidR="00FF0B0E" w:rsidRPr="006A50CD" w:rsidRDefault="00FF0B0E" w:rsidP="00FF0B0E">
      <w:pPr>
        <w:pStyle w:val="ConsNormal"/>
        <w:widowControl/>
        <w:tabs>
          <w:tab w:val="left" w:pos="1021"/>
          <w:tab w:val="left" w:pos="1080"/>
          <w:tab w:val="left" w:pos="1134"/>
        </w:tabs>
        <w:spacing w:line="360" w:lineRule="auto"/>
        <w:ind w:right="0" w:firstLine="540"/>
        <w:jc w:val="center"/>
        <w:rPr>
          <w:rFonts w:ascii="Times New Roman" w:hAnsi="Times New Roman" w:cs="Times New Roman"/>
          <w:b/>
          <w:sz w:val="28"/>
          <w:szCs w:val="28"/>
        </w:rPr>
      </w:pPr>
      <w:r w:rsidRPr="006A50CD">
        <w:rPr>
          <w:rFonts w:ascii="Times New Roman" w:hAnsi="Times New Roman" w:cs="Times New Roman"/>
          <w:b/>
          <w:sz w:val="28"/>
          <w:szCs w:val="28"/>
        </w:rPr>
        <w:t>6. ИМУЩЕСТВО ОРГАНИЗАЦИИ И ИСТОЧНИКИ ЕГО ФОРМИРОВАНИЯ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6.1.</w:t>
      </w:r>
      <w:r w:rsidRPr="006A50CD">
        <w:rPr>
          <w:rFonts w:ascii="Times New Roman" w:hAnsi="Times New Roman" w:cs="Times New Roman"/>
          <w:sz w:val="28"/>
          <w:szCs w:val="28"/>
        </w:rPr>
        <w:tab/>
        <w:t>В собственности Организации, а также в аренде, в хозяйственном ведении и оперативном управлении могут находиться в соответствии с действующим законодательством Российской Федерации: здания, строения, сооружения, жилищный фонд, транспорт, оборудование, инвентарь, имущество культурно-просветительного и оздоровительного назначения.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lastRenderedPageBreak/>
        <w:t>6.2.</w:t>
      </w:r>
      <w:r w:rsidRPr="006A50CD">
        <w:rPr>
          <w:rFonts w:ascii="Times New Roman" w:hAnsi="Times New Roman" w:cs="Times New Roman"/>
          <w:sz w:val="28"/>
          <w:szCs w:val="28"/>
        </w:rPr>
        <w:tab/>
        <w:t xml:space="preserve">Имущество Организации формируется на основе добровольных взносов и пожертвований граждан и юридических лиц  на Уставную деятельность Организации. </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6.3.</w:t>
      </w:r>
      <w:r w:rsidRPr="006A50CD">
        <w:rPr>
          <w:rFonts w:ascii="Times New Roman" w:hAnsi="Times New Roman" w:cs="Times New Roman"/>
          <w:sz w:val="28"/>
          <w:szCs w:val="28"/>
        </w:rPr>
        <w:tab/>
        <w:t>Организация может совершать в отношении находящегося в ее собственности имущества любые сделки, не противоречащие законодательству Российской Федерации, настоящему Уставу и соответствующие уставным целям Организации.</w:t>
      </w: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7. ПОРЯДОК РЕОРГАНИЗАЦИИ И ЛИКВИДАЦИИ ОРГАНИЗАЦИИ</w:t>
      </w:r>
    </w:p>
    <w:p w:rsidR="00FF0B0E" w:rsidRPr="006A50CD" w:rsidRDefault="00FF0B0E" w:rsidP="00FF0B0E">
      <w:pPr>
        <w:autoSpaceDE w:val="0"/>
        <w:autoSpaceDN w:val="0"/>
        <w:adjustRightInd w:val="0"/>
        <w:ind w:firstLine="485"/>
        <w:rPr>
          <w:color w:val="000000"/>
          <w:sz w:val="28"/>
          <w:szCs w:val="28"/>
        </w:rPr>
      </w:pPr>
      <w:r w:rsidRPr="006A50CD">
        <w:rPr>
          <w:rFonts w:ascii="Times New Roman" w:hAnsi="Times New Roman"/>
          <w:b/>
          <w:sz w:val="28"/>
          <w:szCs w:val="28"/>
        </w:rPr>
        <w:t>7.1.</w:t>
      </w:r>
      <w:r w:rsidRPr="006A50CD">
        <w:rPr>
          <w:rFonts w:ascii="Times New Roman" w:hAnsi="Times New Roman"/>
          <w:sz w:val="28"/>
          <w:szCs w:val="28"/>
        </w:rPr>
        <w:tab/>
        <w:t xml:space="preserve">Реорганизация Организации </w:t>
      </w:r>
      <w:r w:rsidRPr="006A50CD">
        <w:rPr>
          <w:rFonts w:ascii="Times New Roman" w:hAnsi="Times New Roman"/>
          <w:color w:val="000000"/>
          <w:sz w:val="28"/>
          <w:szCs w:val="28"/>
        </w:rPr>
        <w:t>(слияние, присоединение, разделение, выделение, изменение организационно-правовой формы)</w:t>
      </w:r>
      <w:r w:rsidRPr="006A50CD">
        <w:rPr>
          <w:color w:val="000000"/>
          <w:sz w:val="28"/>
          <w:szCs w:val="28"/>
        </w:rPr>
        <w:t xml:space="preserve"> </w:t>
      </w:r>
      <w:r w:rsidRPr="006A50CD">
        <w:rPr>
          <w:rFonts w:ascii="Times New Roman" w:hAnsi="Times New Roman"/>
          <w:sz w:val="28"/>
          <w:szCs w:val="28"/>
        </w:rPr>
        <w:t xml:space="preserve"> осуществляется на основании требований Гражданского кодекса Российской Федерации, федеральных </w:t>
      </w:r>
      <w:proofErr w:type="gramStart"/>
      <w:r w:rsidRPr="006A50CD">
        <w:rPr>
          <w:rFonts w:ascii="Times New Roman" w:hAnsi="Times New Roman"/>
          <w:sz w:val="28"/>
          <w:szCs w:val="28"/>
        </w:rPr>
        <w:t>законов по решению</w:t>
      </w:r>
      <w:proofErr w:type="gramEnd"/>
      <w:r w:rsidRPr="006A50CD">
        <w:rPr>
          <w:rFonts w:ascii="Times New Roman" w:hAnsi="Times New Roman"/>
          <w:sz w:val="28"/>
          <w:szCs w:val="28"/>
        </w:rPr>
        <w:t xml:space="preserve"> Общего собрания, если за данное решение проголосовало не менее 2/3 присутствующих членов Организации.</w:t>
      </w:r>
      <w:r w:rsidRPr="006A50CD">
        <w:rPr>
          <w:color w:val="000000"/>
          <w:sz w:val="28"/>
          <w:szCs w:val="28"/>
        </w:rPr>
        <w:t xml:space="preserve"> </w:t>
      </w:r>
    </w:p>
    <w:p w:rsidR="00FF0B0E" w:rsidRPr="006A50CD" w:rsidRDefault="00FF0B0E" w:rsidP="00FF0B0E">
      <w:pPr>
        <w:autoSpaceDE w:val="0"/>
        <w:autoSpaceDN w:val="0"/>
        <w:adjustRightInd w:val="0"/>
        <w:ind w:firstLine="485"/>
        <w:rPr>
          <w:rFonts w:ascii="Times New Roman" w:hAnsi="Times New Roman"/>
          <w:color w:val="000000"/>
          <w:sz w:val="28"/>
          <w:szCs w:val="28"/>
        </w:rPr>
      </w:pPr>
      <w:r w:rsidRPr="006A50CD">
        <w:rPr>
          <w:rFonts w:ascii="Times New Roman" w:hAnsi="Times New Roman"/>
          <w:b/>
          <w:color w:val="000000"/>
          <w:sz w:val="28"/>
          <w:szCs w:val="28"/>
        </w:rPr>
        <w:t>7.2.</w:t>
      </w:r>
      <w:r w:rsidRPr="006A50CD">
        <w:rPr>
          <w:rFonts w:ascii="Times New Roman" w:hAnsi="Times New Roman"/>
          <w:color w:val="000000"/>
          <w:sz w:val="28"/>
          <w:szCs w:val="28"/>
        </w:rPr>
        <w:t xml:space="preserve"> При реорганизации Организации права и обязанности его членов переходят к правопреемнику.</w:t>
      </w:r>
    </w:p>
    <w:p w:rsidR="00FF0B0E" w:rsidRPr="006A50CD" w:rsidRDefault="00FF0B0E" w:rsidP="00FF0B0E">
      <w:pPr>
        <w:autoSpaceDE w:val="0"/>
        <w:autoSpaceDN w:val="0"/>
        <w:adjustRightInd w:val="0"/>
        <w:ind w:firstLine="485"/>
        <w:rPr>
          <w:rFonts w:ascii="Times New Roman" w:hAnsi="Times New Roman"/>
          <w:sz w:val="28"/>
          <w:szCs w:val="28"/>
        </w:rPr>
      </w:pPr>
      <w:r w:rsidRPr="006A50CD">
        <w:rPr>
          <w:rFonts w:ascii="Times New Roman" w:hAnsi="Times New Roman"/>
          <w:b/>
          <w:color w:val="000000"/>
          <w:sz w:val="28"/>
          <w:szCs w:val="28"/>
        </w:rPr>
        <w:t>7.3.</w:t>
      </w:r>
      <w:r w:rsidRPr="006A50CD">
        <w:rPr>
          <w:rFonts w:ascii="Times New Roman" w:hAnsi="Times New Roman"/>
          <w:color w:val="000000"/>
          <w:sz w:val="28"/>
          <w:szCs w:val="28"/>
        </w:rPr>
        <w:t xml:space="preserve"> Организация  считается реорганизованной с момента государственной регистрации вновь создаваемой некоммерческой организации в форме общественного объединения, за исключением случаев реорганизации в форме присоединения.</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r w:rsidRPr="006A50CD">
        <w:rPr>
          <w:rFonts w:ascii="Times New Roman" w:hAnsi="Times New Roman" w:cs="Times New Roman"/>
          <w:b/>
          <w:sz w:val="28"/>
          <w:szCs w:val="28"/>
        </w:rPr>
        <w:t>7.4.</w:t>
      </w:r>
      <w:r w:rsidRPr="006A50CD">
        <w:rPr>
          <w:rFonts w:ascii="Times New Roman" w:hAnsi="Times New Roman" w:cs="Times New Roman"/>
          <w:sz w:val="28"/>
          <w:szCs w:val="28"/>
        </w:rPr>
        <w:tab/>
      </w:r>
      <w:r w:rsidRPr="006A50CD">
        <w:rPr>
          <w:rFonts w:ascii="Times New Roman" w:hAnsi="Times New Roman" w:cs="Times New Roman"/>
          <w:sz w:val="28"/>
          <w:szCs w:val="28"/>
        </w:rPr>
        <w:tab/>
        <w:t>Организация может быть ликвидирована либо по решению Общего собрания, если за данное решение проголосовало не менее 2/3 присутствующих членов Организации, либо по решению суда. Ликвидация или реорганизация Организации осуществляется в порядке, определенном действующим законодательством Российской Федерации.</w:t>
      </w: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p>
    <w:p w:rsidR="00FF0B0E" w:rsidRPr="006A50CD" w:rsidRDefault="00FF0B0E" w:rsidP="00FF0B0E">
      <w:pPr>
        <w:pStyle w:val="ConsNormal"/>
        <w:widowControl/>
        <w:tabs>
          <w:tab w:val="left" w:pos="1021"/>
          <w:tab w:val="left" w:pos="1080"/>
        </w:tabs>
        <w:ind w:right="0" w:firstLine="540"/>
        <w:jc w:val="both"/>
        <w:rPr>
          <w:rFonts w:ascii="Times New Roman" w:hAnsi="Times New Roman" w:cs="Times New Roman"/>
          <w:sz w:val="28"/>
          <w:szCs w:val="28"/>
        </w:rPr>
      </w:pPr>
    </w:p>
    <w:p w:rsidR="00FF0B0E" w:rsidRPr="006A50CD" w:rsidRDefault="00FF0B0E" w:rsidP="00FF0B0E">
      <w:pPr>
        <w:pStyle w:val="ConsNormal"/>
        <w:widowControl/>
        <w:spacing w:before="240" w:after="240"/>
        <w:ind w:right="0" w:firstLine="0"/>
        <w:jc w:val="center"/>
        <w:rPr>
          <w:rFonts w:ascii="Times New Roman" w:hAnsi="Times New Roman" w:cs="Times New Roman"/>
          <w:b/>
          <w:sz w:val="28"/>
          <w:szCs w:val="28"/>
        </w:rPr>
      </w:pPr>
      <w:r w:rsidRPr="006A50CD">
        <w:rPr>
          <w:rFonts w:ascii="Times New Roman" w:hAnsi="Times New Roman" w:cs="Times New Roman"/>
          <w:b/>
          <w:sz w:val="28"/>
          <w:szCs w:val="28"/>
        </w:rPr>
        <w:t>8. ПОРЯДОК ВНЕСЕНИЯ ИЗМЕНЕНИЙ И ДОПОЛНЕНИЙ В УСТАВ</w:t>
      </w:r>
    </w:p>
    <w:p w:rsidR="00FF0B0E" w:rsidRPr="006A50CD" w:rsidRDefault="00FF0B0E" w:rsidP="00FF0B0E">
      <w:pPr>
        <w:ind w:firstLine="0"/>
        <w:rPr>
          <w:rFonts w:ascii="Times New Roman" w:hAnsi="Times New Roman"/>
          <w:sz w:val="28"/>
          <w:szCs w:val="28"/>
        </w:rPr>
      </w:pPr>
      <w:r w:rsidRPr="006A50CD">
        <w:rPr>
          <w:b/>
          <w:sz w:val="28"/>
          <w:szCs w:val="28"/>
        </w:rPr>
        <w:t xml:space="preserve">       </w:t>
      </w:r>
      <w:r w:rsidRPr="006A50CD">
        <w:rPr>
          <w:rFonts w:ascii="Times New Roman" w:hAnsi="Times New Roman"/>
          <w:b/>
          <w:sz w:val="28"/>
          <w:szCs w:val="28"/>
        </w:rPr>
        <w:t>8.1.</w:t>
      </w:r>
      <w:r w:rsidRPr="006A50CD">
        <w:rPr>
          <w:rFonts w:ascii="Times New Roman" w:hAnsi="Times New Roman"/>
          <w:sz w:val="28"/>
          <w:szCs w:val="28"/>
        </w:rPr>
        <w:t xml:space="preserve"> Предложения об изменениях и дополнениях в Устав Организации могут вносить все члены организации. Окончательное решение по этому вопросу принимается общим собранием большинством  присутствующих. </w:t>
      </w:r>
    </w:p>
    <w:p w:rsidR="00FF0B0E" w:rsidRPr="006A50CD" w:rsidRDefault="00FF0B0E" w:rsidP="00FF0B0E">
      <w:pPr>
        <w:ind w:firstLine="0"/>
        <w:rPr>
          <w:rFonts w:ascii="Times New Roman" w:hAnsi="Times New Roman"/>
          <w:sz w:val="28"/>
          <w:szCs w:val="28"/>
        </w:rPr>
      </w:pPr>
      <w:r w:rsidRPr="006A50CD">
        <w:rPr>
          <w:rFonts w:ascii="Times New Roman" w:hAnsi="Times New Roman"/>
          <w:b/>
          <w:sz w:val="28"/>
          <w:szCs w:val="28"/>
        </w:rPr>
        <w:t xml:space="preserve">      8.2.</w:t>
      </w:r>
      <w:r w:rsidRPr="006A50CD">
        <w:rPr>
          <w:rFonts w:ascii="Times New Roman" w:hAnsi="Times New Roman"/>
          <w:sz w:val="28"/>
          <w:szCs w:val="28"/>
        </w:rPr>
        <w:t>Изменения и дополнения к Уставу Организации вступают в силу с момента принятия Общим собранием.</w:t>
      </w:r>
    </w:p>
    <w:p w:rsidR="00645617" w:rsidRPr="006A50CD" w:rsidRDefault="00645617">
      <w:pPr>
        <w:rPr>
          <w:sz w:val="28"/>
          <w:szCs w:val="28"/>
        </w:rPr>
      </w:pPr>
    </w:p>
    <w:sectPr w:rsidR="00645617" w:rsidRPr="006A50CD" w:rsidSect="006A50CD">
      <w:headerReference w:type="default" r:id="rId9"/>
      <w:footerReference w:type="default" r:id="rId10"/>
      <w:pgSz w:w="11906" w:h="16838" w:code="9"/>
      <w:pgMar w:top="993" w:right="991" w:bottom="851" w:left="993" w:header="680" w:footer="680" w:gutter="0"/>
      <w:pgBorders w:offsetFrom="page">
        <w:top w:val="decoArchColor" w:sz="15" w:space="24" w:color="auto"/>
        <w:left w:val="decoArchColor" w:sz="15" w:space="24" w:color="auto"/>
        <w:bottom w:val="decoArchColor" w:sz="15" w:space="24" w:color="auto"/>
        <w:right w:val="decoArchColor" w:sz="15"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1A7" w:rsidRDefault="006801A7">
      <w:r>
        <w:separator/>
      </w:r>
    </w:p>
  </w:endnote>
  <w:endnote w:type="continuationSeparator" w:id="0">
    <w:p w:rsidR="006801A7" w:rsidRDefault="0068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995" w:rsidRPr="005971D3" w:rsidRDefault="006801A7" w:rsidP="005971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1A7" w:rsidRDefault="006801A7">
      <w:r>
        <w:separator/>
      </w:r>
    </w:p>
  </w:footnote>
  <w:footnote w:type="continuationSeparator" w:id="0">
    <w:p w:rsidR="006801A7" w:rsidRDefault="00680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1D3" w:rsidRPr="0075007D" w:rsidRDefault="00FF0B0E" w:rsidP="005971D3">
    <w:pPr>
      <w:pStyle w:val="a3"/>
      <w:jc w:val="right"/>
      <w:rPr>
        <w:rFonts w:ascii="Times New Roman" w:hAnsi="Times New Roman"/>
        <w:sz w:val="28"/>
        <w:szCs w:val="28"/>
      </w:rPr>
    </w:pPr>
    <w:r w:rsidRPr="008F5512">
      <w:rPr>
        <w:rStyle w:val="a7"/>
        <w:rFonts w:ascii="Times New Roman" w:hAnsi="Times New Roman"/>
        <w:sz w:val="28"/>
        <w:szCs w:val="28"/>
      </w:rPr>
      <w:tab/>
    </w:r>
    <w:r>
      <w:rPr>
        <w:rStyle w:val="a7"/>
      </w:rPr>
      <w:fldChar w:fldCharType="begin"/>
    </w:r>
    <w:r>
      <w:rPr>
        <w:rStyle w:val="a7"/>
      </w:rPr>
      <w:instrText xml:space="preserve"> PAGE </w:instrText>
    </w:r>
    <w:r>
      <w:rPr>
        <w:rStyle w:val="a7"/>
      </w:rPr>
      <w:fldChar w:fldCharType="separate"/>
    </w:r>
    <w:r w:rsidR="00DC6C5D">
      <w:rPr>
        <w:rStyle w:val="a7"/>
        <w:noProof/>
      </w:rPr>
      <w:t>7</w:t>
    </w:r>
    <w:r>
      <w:rPr>
        <w:rStyle w:val="a7"/>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655_"/>
      </v:shape>
    </w:pict>
  </w:numPicBullet>
  <w:abstractNum w:abstractNumId="0">
    <w:nsid w:val="07C00525"/>
    <w:multiLevelType w:val="multilevel"/>
    <w:tmpl w:val="BCEA0318"/>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1260"/>
        </w:tabs>
        <w:ind w:left="1260" w:hanging="72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
    <w:nsid w:val="136841A7"/>
    <w:multiLevelType w:val="hybridMultilevel"/>
    <w:tmpl w:val="C804D204"/>
    <w:lvl w:ilvl="0" w:tplc="6B040C56">
      <w:start w:val="1"/>
      <w:numFmt w:val="bullet"/>
      <w:lvlText w:val=""/>
      <w:lvlPicBulletId w:val="0"/>
      <w:lvlJc w:val="left"/>
      <w:pPr>
        <w:tabs>
          <w:tab w:val="num" w:pos="900"/>
        </w:tabs>
        <w:ind w:left="90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8F3349"/>
    <w:multiLevelType w:val="hybridMultilevel"/>
    <w:tmpl w:val="813E9B88"/>
    <w:lvl w:ilvl="0" w:tplc="6B040C56">
      <w:start w:val="1"/>
      <w:numFmt w:val="bullet"/>
      <w:lvlText w:val=""/>
      <w:lvlPicBulletId w:val="0"/>
      <w:lvlJc w:val="left"/>
      <w:pPr>
        <w:tabs>
          <w:tab w:val="num" w:pos="900"/>
        </w:tabs>
        <w:ind w:left="90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8B08D3"/>
    <w:multiLevelType w:val="hybridMultilevel"/>
    <w:tmpl w:val="7B6C5160"/>
    <w:lvl w:ilvl="0" w:tplc="6B040C56">
      <w:start w:val="1"/>
      <w:numFmt w:val="bullet"/>
      <w:lvlText w:val=""/>
      <w:lvlPicBulletId w:val="0"/>
      <w:lvlJc w:val="left"/>
      <w:pPr>
        <w:tabs>
          <w:tab w:val="num" w:pos="900"/>
        </w:tabs>
        <w:ind w:left="90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7E37A0A"/>
    <w:multiLevelType w:val="hybridMultilevel"/>
    <w:tmpl w:val="65DE8724"/>
    <w:lvl w:ilvl="0" w:tplc="6B040C56">
      <w:start w:val="1"/>
      <w:numFmt w:val="bullet"/>
      <w:lvlText w:val=""/>
      <w:lvlPicBulletId w:val="0"/>
      <w:lvlJc w:val="left"/>
      <w:pPr>
        <w:tabs>
          <w:tab w:val="num" w:pos="1440"/>
        </w:tabs>
        <w:ind w:left="1440" w:hanging="360"/>
      </w:pPr>
      <w:rPr>
        <w:rFonts w:ascii="Symbol" w:hAnsi="Symbol" w:hint="default"/>
        <w:color w:val="auto"/>
        <w:sz w:val="22"/>
        <w:szCs w:val="22"/>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64490E58"/>
    <w:multiLevelType w:val="hybridMultilevel"/>
    <w:tmpl w:val="002E1C80"/>
    <w:lvl w:ilvl="0" w:tplc="6B040C56">
      <w:start w:val="1"/>
      <w:numFmt w:val="bullet"/>
      <w:lvlText w:val=""/>
      <w:lvlPicBulletId w:val="0"/>
      <w:lvlJc w:val="left"/>
      <w:pPr>
        <w:tabs>
          <w:tab w:val="num" w:pos="1440"/>
        </w:tabs>
        <w:ind w:left="1440" w:hanging="360"/>
      </w:pPr>
      <w:rPr>
        <w:rFonts w:ascii="Symbol" w:hAnsi="Symbol" w:hint="default"/>
        <w:color w:val="auto"/>
        <w:sz w:val="22"/>
        <w:szCs w:val="22"/>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6D04038A"/>
    <w:multiLevelType w:val="hybridMultilevel"/>
    <w:tmpl w:val="F1AC0152"/>
    <w:lvl w:ilvl="0" w:tplc="6B040C56">
      <w:start w:val="1"/>
      <w:numFmt w:val="bullet"/>
      <w:lvlText w:val=""/>
      <w:lvlPicBulletId w:val="0"/>
      <w:lvlJc w:val="left"/>
      <w:pPr>
        <w:tabs>
          <w:tab w:val="num" w:pos="900"/>
        </w:tabs>
        <w:ind w:left="90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1BC796E"/>
    <w:multiLevelType w:val="hybridMultilevel"/>
    <w:tmpl w:val="6F58EAEE"/>
    <w:lvl w:ilvl="0" w:tplc="6B040C56">
      <w:start w:val="1"/>
      <w:numFmt w:val="bullet"/>
      <w:lvlText w:val=""/>
      <w:lvlPicBulletId w:val="0"/>
      <w:lvlJc w:val="left"/>
      <w:pPr>
        <w:tabs>
          <w:tab w:val="num" w:pos="900"/>
        </w:tabs>
        <w:ind w:left="90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90F77CD"/>
    <w:multiLevelType w:val="hybridMultilevel"/>
    <w:tmpl w:val="686C92E4"/>
    <w:lvl w:ilvl="0" w:tplc="6B040C56">
      <w:start w:val="1"/>
      <w:numFmt w:val="bullet"/>
      <w:lvlText w:val=""/>
      <w:lvlPicBulletId w:val="0"/>
      <w:lvlJc w:val="left"/>
      <w:pPr>
        <w:tabs>
          <w:tab w:val="num" w:pos="720"/>
        </w:tabs>
        <w:ind w:left="720" w:hanging="360"/>
      </w:pPr>
      <w:rPr>
        <w:rFonts w:ascii="Symbol" w:hAnsi="Symbol" w:hint="default"/>
        <w:color w:val="auto"/>
        <w:sz w:val="22"/>
        <w:szCs w:val="22"/>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4"/>
  </w:num>
  <w:num w:numId="2">
    <w:abstractNumId w:val="8"/>
  </w:num>
  <w:num w:numId="3">
    <w:abstractNumId w:val="6"/>
  </w:num>
  <w:num w:numId="4">
    <w:abstractNumId w:val="1"/>
  </w:num>
  <w:num w:numId="5">
    <w:abstractNumId w:val="3"/>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809"/>
    <w:rsid w:val="00645617"/>
    <w:rsid w:val="006801A7"/>
    <w:rsid w:val="006A50CD"/>
    <w:rsid w:val="00D27809"/>
    <w:rsid w:val="00DC6C5D"/>
    <w:rsid w:val="00E022EE"/>
    <w:rsid w:val="00F54C4A"/>
    <w:rsid w:val="00FA7713"/>
    <w:rsid w:val="00FF0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0E"/>
    <w:pPr>
      <w:widowControl w:val="0"/>
      <w:spacing w:after="0" w:line="240" w:lineRule="auto"/>
      <w:ind w:firstLine="397"/>
      <w:jc w:val="both"/>
    </w:pPr>
    <w:rPr>
      <w:rFonts w:ascii="Arial" w:eastAsia="Times New Roman" w:hAnsi="Arial"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FF0B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F0B0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3">
    <w:name w:val="header"/>
    <w:basedOn w:val="a"/>
    <w:link w:val="a4"/>
    <w:rsid w:val="00FF0B0E"/>
    <w:pPr>
      <w:tabs>
        <w:tab w:val="center" w:pos="4677"/>
        <w:tab w:val="right" w:pos="9355"/>
      </w:tabs>
    </w:pPr>
  </w:style>
  <w:style w:type="character" w:customStyle="1" w:styleId="a4">
    <w:name w:val="Верхний колонтитул Знак"/>
    <w:basedOn w:val="a0"/>
    <w:link w:val="a3"/>
    <w:rsid w:val="00FF0B0E"/>
    <w:rPr>
      <w:rFonts w:ascii="Arial" w:eastAsia="Times New Roman" w:hAnsi="Arial" w:cs="Times New Roman"/>
      <w:sz w:val="24"/>
      <w:szCs w:val="20"/>
      <w:lang w:eastAsia="ru-RU"/>
    </w:rPr>
  </w:style>
  <w:style w:type="paragraph" w:styleId="a5">
    <w:name w:val="footer"/>
    <w:basedOn w:val="a"/>
    <w:link w:val="a6"/>
    <w:rsid w:val="00FF0B0E"/>
    <w:pPr>
      <w:tabs>
        <w:tab w:val="center" w:pos="4677"/>
        <w:tab w:val="right" w:pos="9355"/>
      </w:tabs>
    </w:pPr>
  </w:style>
  <w:style w:type="character" w:customStyle="1" w:styleId="a6">
    <w:name w:val="Нижний колонтитул Знак"/>
    <w:basedOn w:val="a0"/>
    <w:link w:val="a5"/>
    <w:rsid w:val="00FF0B0E"/>
    <w:rPr>
      <w:rFonts w:ascii="Arial" w:eastAsia="Times New Roman" w:hAnsi="Arial" w:cs="Times New Roman"/>
      <w:sz w:val="24"/>
      <w:szCs w:val="20"/>
      <w:lang w:eastAsia="ru-RU"/>
    </w:rPr>
  </w:style>
  <w:style w:type="character" w:styleId="a7">
    <w:name w:val="page number"/>
    <w:basedOn w:val="a0"/>
    <w:rsid w:val="00FF0B0E"/>
  </w:style>
  <w:style w:type="paragraph" w:styleId="a8">
    <w:name w:val="Balloon Text"/>
    <w:basedOn w:val="a"/>
    <w:link w:val="a9"/>
    <w:uiPriority w:val="99"/>
    <w:semiHidden/>
    <w:unhideWhenUsed/>
    <w:rsid w:val="00DC6C5D"/>
    <w:rPr>
      <w:rFonts w:ascii="Tahoma" w:hAnsi="Tahoma" w:cs="Tahoma"/>
      <w:sz w:val="16"/>
      <w:szCs w:val="16"/>
    </w:rPr>
  </w:style>
  <w:style w:type="character" w:customStyle="1" w:styleId="a9">
    <w:name w:val="Текст выноски Знак"/>
    <w:basedOn w:val="a0"/>
    <w:link w:val="a8"/>
    <w:uiPriority w:val="99"/>
    <w:semiHidden/>
    <w:rsid w:val="00DC6C5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0E"/>
    <w:pPr>
      <w:widowControl w:val="0"/>
      <w:spacing w:after="0" w:line="240" w:lineRule="auto"/>
      <w:ind w:firstLine="397"/>
      <w:jc w:val="both"/>
    </w:pPr>
    <w:rPr>
      <w:rFonts w:ascii="Arial" w:eastAsia="Times New Roman" w:hAnsi="Arial"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FF0B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F0B0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3">
    <w:name w:val="header"/>
    <w:basedOn w:val="a"/>
    <w:link w:val="a4"/>
    <w:rsid w:val="00FF0B0E"/>
    <w:pPr>
      <w:tabs>
        <w:tab w:val="center" w:pos="4677"/>
        <w:tab w:val="right" w:pos="9355"/>
      </w:tabs>
    </w:pPr>
  </w:style>
  <w:style w:type="character" w:customStyle="1" w:styleId="a4">
    <w:name w:val="Верхний колонтитул Знак"/>
    <w:basedOn w:val="a0"/>
    <w:link w:val="a3"/>
    <w:rsid w:val="00FF0B0E"/>
    <w:rPr>
      <w:rFonts w:ascii="Arial" w:eastAsia="Times New Roman" w:hAnsi="Arial" w:cs="Times New Roman"/>
      <w:sz w:val="24"/>
      <w:szCs w:val="20"/>
      <w:lang w:eastAsia="ru-RU"/>
    </w:rPr>
  </w:style>
  <w:style w:type="paragraph" w:styleId="a5">
    <w:name w:val="footer"/>
    <w:basedOn w:val="a"/>
    <w:link w:val="a6"/>
    <w:rsid w:val="00FF0B0E"/>
    <w:pPr>
      <w:tabs>
        <w:tab w:val="center" w:pos="4677"/>
        <w:tab w:val="right" w:pos="9355"/>
      </w:tabs>
    </w:pPr>
  </w:style>
  <w:style w:type="character" w:customStyle="1" w:styleId="a6">
    <w:name w:val="Нижний колонтитул Знак"/>
    <w:basedOn w:val="a0"/>
    <w:link w:val="a5"/>
    <w:rsid w:val="00FF0B0E"/>
    <w:rPr>
      <w:rFonts w:ascii="Arial" w:eastAsia="Times New Roman" w:hAnsi="Arial" w:cs="Times New Roman"/>
      <w:sz w:val="24"/>
      <w:szCs w:val="20"/>
      <w:lang w:eastAsia="ru-RU"/>
    </w:rPr>
  </w:style>
  <w:style w:type="character" w:styleId="a7">
    <w:name w:val="page number"/>
    <w:basedOn w:val="a0"/>
    <w:rsid w:val="00FF0B0E"/>
  </w:style>
  <w:style w:type="paragraph" w:styleId="a8">
    <w:name w:val="Balloon Text"/>
    <w:basedOn w:val="a"/>
    <w:link w:val="a9"/>
    <w:uiPriority w:val="99"/>
    <w:semiHidden/>
    <w:unhideWhenUsed/>
    <w:rsid w:val="00DC6C5D"/>
    <w:rPr>
      <w:rFonts w:ascii="Tahoma" w:hAnsi="Tahoma" w:cs="Tahoma"/>
      <w:sz w:val="16"/>
      <w:szCs w:val="16"/>
    </w:rPr>
  </w:style>
  <w:style w:type="character" w:customStyle="1" w:styleId="a9">
    <w:name w:val="Текст выноски Знак"/>
    <w:basedOn w:val="a0"/>
    <w:link w:val="a8"/>
    <w:uiPriority w:val="99"/>
    <w:semiHidden/>
    <w:rsid w:val="00DC6C5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2054</Words>
  <Characters>11710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Малика</dc:creator>
  <cp:keywords/>
  <dc:description/>
  <cp:lastModifiedBy>Ибрагим</cp:lastModifiedBy>
  <cp:revision>8</cp:revision>
  <cp:lastPrinted>2018-12-03T11:40:00Z</cp:lastPrinted>
  <dcterms:created xsi:type="dcterms:W3CDTF">2018-12-03T11:05:00Z</dcterms:created>
  <dcterms:modified xsi:type="dcterms:W3CDTF">2019-02-16T08:55:00Z</dcterms:modified>
</cp:coreProperties>
</file>